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1f487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sz w:val="24"/>
          <w:szCs w:val="24"/>
          <w:rtl w:val="0"/>
        </w:rPr>
        <w:t xml:space="preserve">Health4EUKids – 3rd WP4 &amp; WP5 &amp; WP6 in person meeting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1f487c"/>
        </w:rPr>
      </w:pPr>
      <w:r w:rsidDel="00000000" w:rsidR="00000000" w:rsidRPr="00000000">
        <w:rPr>
          <w:rFonts w:ascii="Arial" w:cs="Arial" w:eastAsia="Arial" w:hAnsi="Arial"/>
          <w:color w:val="1f487c"/>
          <w:rtl w:val="0"/>
        </w:rPr>
        <w:t xml:space="preserve">28-29 August 2025, Patra, Greece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" w:lineRule="auto"/>
        <w:jc w:val="center"/>
        <w:rPr>
          <w:rFonts w:ascii="Arial" w:cs="Arial" w:eastAsia="Arial" w:hAnsi="Arial"/>
          <w:i w:val="1"/>
          <w:color w:val="1f487c"/>
        </w:rPr>
      </w:pPr>
      <w:r w:rsidDel="00000000" w:rsidR="00000000" w:rsidRPr="00000000">
        <w:rPr>
          <w:rFonts w:ascii="Arial" w:cs="Arial" w:eastAsia="Arial" w:hAnsi="Arial"/>
          <w:i w:val="1"/>
          <w:color w:val="1f487c"/>
          <w:rtl w:val="0"/>
        </w:rPr>
        <w:t xml:space="preserve">Achaia Beach Hotel, Kastellokambos Patra, 26500 Patra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" w:lineRule="auto"/>
        <w:jc w:val="center"/>
        <w:rPr>
          <w:rFonts w:ascii="Arial" w:cs="Arial" w:eastAsia="Arial" w:hAnsi="Arial"/>
          <w:i w:val="1"/>
          <w:color w:val="1f487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" w:lineRule="auto"/>
        <w:jc w:val="center"/>
        <w:rPr>
          <w:rFonts w:ascii="Arial" w:cs="Arial" w:eastAsia="Arial" w:hAnsi="Arial"/>
          <w:i w:val="1"/>
          <w:color w:val="1f487c"/>
        </w:rPr>
      </w:pPr>
      <w:r w:rsidDel="00000000" w:rsidR="00000000" w:rsidRPr="00000000">
        <w:rPr>
          <w:rFonts w:ascii="Arial" w:cs="Arial" w:eastAsia="Arial" w:hAnsi="Arial"/>
          <w:i w:val="1"/>
          <w:color w:val="1f487c"/>
          <w:rtl w:val="0"/>
        </w:rPr>
        <w:t xml:space="preserve">Leading: WP4 - Chiara Cattaneo, Angela Giusti (ISS, Italy)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" w:lineRule="auto"/>
        <w:jc w:val="center"/>
        <w:rPr>
          <w:rFonts w:ascii="Arial" w:cs="Arial" w:eastAsia="Arial" w:hAnsi="Arial"/>
          <w:i w:val="1"/>
          <w:color w:val="1f487c"/>
        </w:rPr>
      </w:pPr>
      <w:r w:rsidDel="00000000" w:rsidR="00000000" w:rsidRPr="00000000">
        <w:rPr>
          <w:rFonts w:ascii="Arial" w:cs="Arial" w:eastAsia="Arial" w:hAnsi="Arial"/>
          <w:i w:val="1"/>
          <w:color w:val="1f487c"/>
          <w:rtl w:val="0"/>
        </w:rPr>
        <w:t xml:space="preserve">Co-organized with WP5&amp;WP6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" w:lineRule="auto"/>
        <w:rPr>
          <w:rFonts w:ascii="Arial" w:cs="Arial" w:eastAsia="Arial" w:hAnsi="Arial"/>
          <w:i w:val="1"/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1" w:before="1" w:lineRule="auto"/>
        <w:rPr>
          <w:rFonts w:ascii="Arial" w:cs="Arial" w:eastAsia="Arial" w:hAnsi="Arial"/>
          <w:i w:val="1"/>
          <w:color w:val="9900f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9.626168224299"/>
        <w:gridCol w:w="7480.373831775701"/>
        <w:tblGridChange w:id="0">
          <w:tblGrid>
            <w:gridCol w:w="2959.626168224299"/>
            <w:gridCol w:w="7480.37383177570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4f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22"/>
                <w:szCs w:val="22"/>
                <w:rtl w:val="0"/>
              </w:rPr>
              <w:t xml:space="preserve">Thursday 28, August, 9:30 to 17:30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120"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12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Registration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9:15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Welcome Speech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40" w:right="0" w:firstLine="0"/>
              <w:jc w:val="left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George Karidas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(DYPEDE, Greece), Chiara Cattaneo, Angela Giusti (ISS, Italy)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9:30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WP4 – Shared achievements</w:t>
            </w:r>
          </w:p>
          <w:p w:rsidR="00000000" w:rsidDel="00000000" w:rsidP="00000000" w:rsidRDefault="00000000" w:rsidRPr="00000000" w14:paraId="00000012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Chiara Cattaneo, Angela Giusti (ISS, Italy)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9:45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Local perspective about sustainability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Rosana Peiro Pérez, Angela Giusti, Chiara Cattaneo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6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WP5 - Presentation what is lesson learned and the key aspect to discuss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Rosana Peiro Pérez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10:15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6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WP6 - Presentation about the policy dialogue - implementation tool towards sustainability - the key aspects to discuss in world cafe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60" w:lineRule="auto"/>
              <w:ind w:left="240" w:firstLine="0"/>
              <w:rPr>
                <w:rFonts w:ascii="Arial" w:cs="Arial" w:eastAsia="Arial" w:hAnsi="Arial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Nella Savolainen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60" w:lineRule="auto"/>
              <w:ind w:left="240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World cafe to respond the key questions about sustainability and transferability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Rosana Peiro Pérez, Heli Kuusipalo, Angela Giusti, Chiara Cattaneo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11:15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6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Introduction to Networking Activity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Angela Giusti, Chiara Cattaneo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20"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11:30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Coffee Break Networking Activity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Groups presentations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All WPs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12:40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2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Wrap up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Rosana Peiro Pérez, Heli Kuusipalo,  Angela Giusti, Chiara Cattaneo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120"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12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Lunch &amp; Networking activity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120"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14:30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WP4 – Future perspectives toward impact. Strengthening European collaborations.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120" w:lineRule="auto"/>
              <w:ind w:left="240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Chiara Cattaneo, Angela Giusti (ISS, Italy)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120"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14:45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Working groups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120" w:lineRule="auto"/>
              <w:ind w:left="240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All WPs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120"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15:45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12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Coffee Break Networking Activity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120"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Groups presentations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120" w:lineRule="auto"/>
              <w:ind w:left="240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All WPs - Chiara Cattaneo, Angela Giusti (ISS, Italy)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120"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Wrap up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12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Chiara Cattaneo, Angela Giusti (ISS, Italy)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120"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17:15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4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Conclusion of the Networking Activity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12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Angela Giusti, Chiara Cattaneo (ISS, Italy)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120" w:before="140" w:lineRule="auto"/>
              <w:ind w:left="140" w:right="20" w:firstLine="0"/>
              <w:jc w:val="center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17:30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120" w:lineRule="auto"/>
              <w:ind w:left="240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  <w:rtl w:val="0"/>
              </w:rPr>
              <w:t xml:space="preserve">Conclusion of the meeting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" w:lineRule="auto"/>
        <w:rPr>
          <w:rFonts w:ascii="Arial" w:cs="Arial" w:eastAsia="Arial" w:hAnsi="Arial"/>
          <w:i w:val="1"/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trike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1f487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sz w:val="24"/>
          <w:szCs w:val="24"/>
          <w:rtl w:val="0"/>
        </w:rPr>
        <w:t xml:space="preserve">Health4EUKids – 3rd WP4 &amp; WP5 &amp; WP6 in person meeting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1f487c"/>
        </w:rPr>
      </w:pPr>
      <w:r w:rsidDel="00000000" w:rsidR="00000000" w:rsidRPr="00000000">
        <w:rPr>
          <w:rFonts w:ascii="Arial" w:cs="Arial" w:eastAsia="Arial" w:hAnsi="Arial"/>
          <w:color w:val="1f487c"/>
          <w:rtl w:val="0"/>
        </w:rPr>
        <w:t xml:space="preserve">28-29 August 2025, Patra, Greece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" w:lineRule="auto"/>
        <w:jc w:val="center"/>
        <w:rPr>
          <w:rFonts w:ascii="Arial" w:cs="Arial" w:eastAsia="Arial" w:hAnsi="Arial"/>
          <w:i w:val="1"/>
          <w:color w:val="1f487c"/>
        </w:rPr>
      </w:pPr>
      <w:r w:rsidDel="00000000" w:rsidR="00000000" w:rsidRPr="00000000">
        <w:rPr>
          <w:rFonts w:ascii="Arial" w:cs="Arial" w:eastAsia="Arial" w:hAnsi="Arial"/>
          <w:i w:val="1"/>
          <w:color w:val="1f487c"/>
          <w:rtl w:val="0"/>
        </w:rPr>
        <w:t xml:space="preserve">Achaia Beach Hotel, Kastellokambos Patra, 26500 Patra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" w:lineRule="auto"/>
        <w:jc w:val="center"/>
        <w:rPr>
          <w:rFonts w:ascii="Arial" w:cs="Arial" w:eastAsia="Arial" w:hAnsi="Arial"/>
          <w:i w:val="1"/>
          <w:color w:val="1f487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" w:lineRule="auto"/>
        <w:jc w:val="center"/>
        <w:rPr>
          <w:rFonts w:ascii="Arial" w:cs="Arial" w:eastAsia="Arial" w:hAnsi="Arial"/>
          <w:i w:val="1"/>
          <w:color w:val="1f487c"/>
        </w:rPr>
      </w:pPr>
      <w:r w:rsidDel="00000000" w:rsidR="00000000" w:rsidRPr="00000000">
        <w:rPr>
          <w:rFonts w:ascii="Arial" w:cs="Arial" w:eastAsia="Arial" w:hAnsi="Arial"/>
          <w:i w:val="1"/>
          <w:color w:val="1f487c"/>
          <w:rtl w:val="0"/>
        </w:rPr>
        <w:t xml:space="preserve">Leading: WP5- Marta Garcia/ Rosana Peiró (parallel session)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1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1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3"/>
        <w:gridCol w:w="8768"/>
        <w:tblGridChange w:id="0">
          <w:tblGrid>
            <w:gridCol w:w="1443"/>
            <w:gridCol w:w="8768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127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87c"/>
                <w:sz w:val="22"/>
                <w:szCs w:val="22"/>
                <w:rtl w:val="0"/>
              </w:rPr>
              <w:t xml:space="preserve">Friday 29, August, 9:00 to 13:00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33" w:lineRule="auto"/>
              <w:ind w:left="11" w:right="11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9:00-9:10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12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Welcome Coffee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33" w:lineRule="auto"/>
              <w:ind w:left="11" w:right="11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9.10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before="120" w:lineRule="auto"/>
              <w:ind w:left="125" w:firstLine="0"/>
              <w:rPr>
                <w:rFonts w:ascii="Arial" w:cs="Arial" w:eastAsia="Arial" w:hAnsi="Arial"/>
                <w:b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87c"/>
                <w:sz w:val="18"/>
                <w:szCs w:val="18"/>
                <w:rtl w:val="0"/>
              </w:rPr>
              <w:t xml:space="preserve">Presentation of the WP5 session. Objectives to achieve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9:10-9:25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1" w:lineRule="auto"/>
              <w:ind w:left="127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Evaluation. How we are. The main topics to evaluate (presentation)  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9:25-10:30 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1" w:lineRule="auto"/>
              <w:ind w:left="127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Discussion with pilots 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10:45-11:30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1" w:lineRule="auto"/>
              <w:ind w:left="127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87c"/>
                <w:sz w:val="18"/>
                <w:szCs w:val="18"/>
                <w:rtl w:val="0"/>
              </w:rPr>
              <w:t xml:space="preserve">Wrap 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33" w:lineRule="auto"/>
              <w:ind w:left="11" w:right="11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11:30-12:00 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722"/>
              </w:tabs>
              <w:spacing w:before="32" w:lineRule="auto"/>
              <w:ind w:left="127" w:firstLine="0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87c"/>
                <w:sz w:val="18"/>
                <w:szCs w:val="18"/>
                <w:rtl w:val="0"/>
              </w:rPr>
              <w:t xml:space="preserve">Coffee Break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12:00-12:10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Rule="auto"/>
              <w:ind w:left="127" w:firstLine="0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SWOT Analysis. What we know what we would like to achieve (presentation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12:10-12:45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Rule="auto"/>
              <w:ind w:left="127" w:firstLine="0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Working groups about SWOT analysis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12:45 -13:00 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Rule="auto"/>
              <w:ind w:left="127" w:firstLine="0"/>
              <w:rPr>
                <w:rFonts w:ascii="Arial" w:cs="Arial" w:eastAsia="Arial" w:hAnsi="Arial"/>
                <w:b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87c"/>
                <w:sz w:val="18"/>
                <w:szCs w:val="18"/>
                <w:rtl w:val="0"/>
              </w:rPr>
              <w:t xml:space="preserve">Wrap up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7" w:lineRule="auto"/>
              <w:ind w:left="127" w:firstLine="0"/>
              <w:rPr>
                <w:rFonts w:ascii="Arial" w:cs="Arial" w:eastAsia="Arial" w:hAnsi="Arial"/>
                <w:b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87c"/>
                <w:sz w:val="18"/>
                <w:szCs w:val="18"/>
                <w:rtl w:val="0"/>
              </w:rPr>
              <w:t xml:space="preserve">Conclusion of the meeting</w:t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jc w:val="center"/>
        <w:rPr>
          <w:rFonts w:ascii="Arial" w:cs="Arial" w:eastAsia="Arial" w:hAnsi="Arial"/>
          <w:b w:val="1"/>
          <w:color w:val="1f487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sz w:val="24"/>
          <w:szCs w:val="24"/>
          <w:rtl w:val="0"/>
        </w:rPr>
        <w:t xml:space="preserve">Health4EUKids – 3rd WP4 &amp; WP5 &amp; WP6 in person meeting</w:t>
      </w:r>
    </w:p>
    <w:p w:rsidR="00000000" w:rsidDel="00000000" w:rsidP="00000000" w:rsidRDefault="00000000" w:rsidRPr="00000000" w14:paraId="00000061">
      <w:pPr>
        <w:widowControl w:val="0"/>
        <w:jc w:val="center"/>
        <w:rPr>
          <w:rFonts w:ascii="Arial" w:cs="Arial" w:eastAsia="Arial" w:hAnsi="Arial"/>
          <w:color w:val="1f487c"/>
        </w:rPr>
      </w:pPr>
      <w:r w:rsidDel="00000000" w:rsidR="00000000" w:rsidRPr="00000000">
        <w:rPr>
          <w:rFonts w:ascii="Arial" w:cs="Arial" w:eastAsia="Arial" w:hAnsi="Arial"/>
          <w:color w:val="1f487c"/>
          <w:rtl w:val="0"/>
        </w:rPr>
        <w:t xml:space="preserve">28-29 August 2025, Patra, Greece</w:t>
      </w:r>
    </w:p>
    <w:p w:rsidR="00000000" w:rsidDel="00000000" w:rsidP="00000000" w:rsidRDefault="00000000" w:rsidRPr="00000000" w14:paraId="00000062">
      <w:pPr>
        <w:widowControl w:val="0"/>
        <w:spacing w:after="1" w:before="1" w:lineRule="auto"/>
        <w:jc w:val="center"/>
        <w:rPr>
          <w:rFonts w:ascii="Arial" w:cs="Arial" w:eastAsia="Arial" w:hAnsi="Arial"/>
          <w:i w:val="1"/>
          <w:color w:val="1f487c"/>
        </w:rPr>
      </w:pPr>
      <w:r w:rsidDel="00000000" w:rsidR="00000000" w:rsidRPr="00000000">
        <w:rPr>
          <w:rFonts w:ascii="Arial" w:cs="Arial" w:eastAsia="Arial" w:hAnsi="Arial"/>
          <w:i w:val="1"/>
          <w:color w:val="1f487c"/>
          <w:rtl w:val="0"/>
        </w:rPr>
        <w:t xml:space="preserve">Achaia Beach Hotel, Kastellokambos Patra, 26500 Patra</w:t>
      </w:r>
    </w:p>
    <w:p w:rsidR="00000000" w:rsidDel="00000000" w:rsidP="00000000" w:rsidRDefault="00000000" w:rsidRPr="00000000" w14:paraId="00000063">
      <w:pPr>
        <w:widowControl w:val="0"/>
        <w:spacing w:after="1" w:before="1" w:lineRule="auto"/>
        <w:jc w:val="center"/>
        <w:rPr>
          <w:rFonts w:ascii="Arial" w:cs="Arial" w:eastAsia="Arial" w:hAnsi="Arial"/>
          <w:i w:val="1"/>
          <w:color w:val="1f487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1" w:before="1" w:lineRule="auto"/>
        <w:jc w:val="center"/>
        <w:rPr>
          <w:rFonts w:ascii="Arial" w:cs="Arial" w:eastAsia="Arial" w:hAnsi="Arial"/>
          <w:i w:val="1"/>
          <w:color w:val="1f487c"/>
        </w:rPr>
      </w:pPr>
      <w:r w:rsidDel="00000000" w:rsidR="00000000" w:rsidRPr="00000000">
        <w:rPr>
          <w:rFonts w:ascii="Arial" w:cs="Arial" w:eastAsia="Arial" w:hAnsi="Arial"/>
          <w:i w:val="1"/>
          <w:color w:val="1f487c"/>
          <w:rtl w:val="0"/>
        </w:rPr>
        <w:t xml:space="preserve">Leading: WP6- Heli Kuusipalo, Päivi Mäki, Nella Savolainen, Emma Koivurinta, Kati Kuisma, Taina Sainio</w:t>
      </w: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1f487c"/>
          <w:rtl w:val="0"/>
        </w:rPr>
        <w:t xml:space="preserve">(parallel session)</w:t>
      </w:r>
    </w:p>
    <w:p w:rsidR="00000000" w:rsidDel="00000000" w:rsidP="00000000" w:rsidRDefault="00000000" w:rsidRPr="00000000" w14:paraId="00000065">
      <w:pPr>
        <w:widowControl w:val="0"/>
        <w:spacing w:after="1" w:before="1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11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3"/>
        <w:gridCol w:w="8768"/>
        <w:tblGridChange w:id="0">
          <w:tblGrid>
            <w:gridCol w:w="1443"/>
            <w:gridCol w:w="8768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2"/>
            <w:shd w:fill="dbe4f0" w:val="clear"/>
          </w:tcPr>
          <w:p w:rsidR="00000000" w:rsidDel="00000000" w:rsidP="00000000" w:rsidRDefault="00000000" w:rsidRPr="00000000" w14:paraId="00000066">
            <w:pPr>
              <w:widowControl w:val="0"/>
              <w:spacing w:before="38" w:lineRule="auto"/>
              <w:ind w:left="12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87c"/>
                <w:sz w:val="22"/>
                <w:szCs w:val="22"/>
                <w:rtl w:val="0"/>
              </w:rPr>
              <w:t xml:space="preserve">Friday 29, August, 9:00 to 13:00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widowControl w:val="0"/>
              <w:spacing w:after="120" w:before="133" w:lineRule="auto"/>
              <w:ind w:left="11" w:right="11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  <w:shd w:fill="c2d69b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shd w:fill="c2d69b" w:val="clear"/>
                <w:rtl w:val="0"/>
              </w:rPr>
              <w:t xml:space="preserve">9:00-9:10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before="120" w:lineRule="auto"/>
              <w:ind w:left="125" w:firstLine="0"/>
              <w:rPr>
                <w:rFonts w:ascii="Arial" w:cs="Arial" w:eastAsia="Arial" w:hAnsi="Arial"/>
                <w:b w:val="1"/>
                <w:color w:val="1f487c"/>
                <w:sz w:val="18"/>
                <w:szCs w:val="18"/>
                <w:shd w:fill="c2d69b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87c"/>
                <w:sz w:val="18"/>
                <w:szCs w:val="18"/>
                <w:shd w:fill="c2d69b" w:val="clear"/>
                <w:rtl w:val="0"/>
              </w:rPr>
              <w:t xml:space="preserve">Welcome Coffee</w:t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widowControl w:val="0"/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9:10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before="120" w:lineRule="auto"/>
              <w:ind w:left="125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Presentation of the WP6 session. Objectives to achieve: Evaluation to ensure sustainability of the smart modules adopted bu MS´s (Task 6.3)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widowControl w:val="0"/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9:20 - 10:50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before="61" w:lineRule="auto"/>
              <w:ind w:left="127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sdt>
              <w:sdtPr>
                <w:id w:val="953349382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1f487c"/>
                    <w:sz w:val="18"/>
                    <w:szCs w:val="18"/>
                    <w:rtl w:val="0"/>
                  </w:rPr>
                  <w:t xml:space="preserve">Member states presenting sustainability and transferability</w:t>
                  <w:br w:type="textWrapping"/>
                  <w:t xml:space="preserve">Policy dialogue presentations 10 min for each country →  future steps of Smart family implementation</w:t>
                </w:r>
              </w:sdtContent>
            </w:sdt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widowControl w:val="0"/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10:50 - 11:15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before="61" w:lineRule="auto"/>
              <w:ind w:left="127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Discussion and Wrap up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120" w:before="133" w:lineRule="auto"/>
              <w:ind w:left="11" w:right="11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11:15-11:45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center" w:leader="none" w:pos="722"/>
              </w:tabs>
              <w:spacing w:before="32" w:lineRule="auto"/>
              <w:ind w:left="127" w:firstLine="0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87c"/>
                <w:sz w:val="18"/>
                <w:szCs w:val="18"/>
                <w:rtl w:val="0"/>
              </w:rPr>
              <w:t xml:space="preserve">Coffee Break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11:45-12:45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before="27" w:lineRule="auto"/>
              <w:ind w:left="127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Discussion about the tasks to be done for the final report (due M36= end of November 2025)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widowControl w:val="0"/>
              <w:spacing w:before="133" w:lineRule="auto"/>
              <w:ind w:left="12" w:right="12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12:45-13:00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before="27" w:lineRule="auto"/>
              <w:ind w:left="127" w:firstLine="0"/>
              <w:rPr>
                <w:rFonts w:ascii="Arial" w:cs="Arial" w:eastAsia="Arial" w:hAnsi="Arial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f487c"/>
                <w:sz w:val="18"/>
                <w:szCs w:val="18"/>
                <w:rtl w:val="0"/>
              </w:rPr>
              <w:t xml:space="preserve">Scientific article 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120" w:before="140" w:lineRule="auto"/>
              <w:ind w:left="140" w:right="20" w:firstLine="0"/>
              <w:jc w:val="center"/>
              <w:rPr>
                <w:rFonts w:ascii="Arial" w:cs="Arial" w:eastAsia="Arial" w:hAnsi="Arial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f487c"/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before="27" w:lineRule="auto"/>
              <w:ind w:left="127" w:firstLine="0"/>
              <w:rPr>
                <w:rFonts w:ascii="Arial" w:cs="Arial" w:eastAsia="Arial" w:hAnsi="Arial"/>
                <w:b w:val="1"/>
                <w:i w:val="1"/>
                <w:color w:val="1f487c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487c"/>
                <w:sz w:val="18"/>
                <w:szCs w:val="18"/>
                <w:rtl w:val="0"/>
              </w:rPr>
              <w:t xml:space="preserve">Conclusion of the meeting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127" w:right="0" w:firstLine="0"/>
        <w:jc w:val="left"/>
        <w:rPr>
          <w:rFonts w:ascii="Arial" w:cs="Arial" w:eastAsia="Arial" w:hAnsi="Arial"/>
          <w:b w:val="1"/>
          <w:color w:val="1f487c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80" w:top="1074" w:left="96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5629275</wp:posOffset>
          </wp:positionH>
          <wp:positionV relativeFrom="paragraph">
            <wp:posOffset>128905</wp:posOffset>
          </wp:positionV>
          <wp:extent cx="1296374" cy="304800"/>
          <wp:effectExtent b="0" l="0" r="0" t="0"/>
          <wp:wrapNone/>
          <wp:docPr descr="A close-up of a black background&#10;&#10;Description automatically generated" id="5" name="image3.png"/>
          <a:graphic>
            <a:graphicData uri="http://schemas.openxmlformats.org/drawingml/2006/picture">
              <pic:pic>
                <pic:nvPicPr>
                  <pic:cNvPr descr="A close-up of a black background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6374" cy="30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4297679</wp:posOffset>
          </wp:positionH>
          <wp:positionV relativeFrom="paragraph">
            <wp:posOffset>128905</wp:posOffset>
          </wp:positionV>
          <wp:extent cx="1198245" cy="304800"/>
          <wp:effectExtent b="0" l="0" r="0" t="0"/>
          <wp:wrapNone/>
          <wp:docPr descr="A black background with blue text&#10;&#10;Description automatically generated" id="6" name="image2.png"/>
          <a:graphic>
            <a:graphicData uri="http://schemas.openxmlformats.org/drawingml/2006/picture">
              <pic:pic>
                <pic:nvPicPr>
                  <pic:cNvPr descr="A black background with blue text&#10;&#10;Description automatically generated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8245" cy="304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-18924</wp:posOffset>
          </wp:positionH>
          <wp:positionV relativeFrom="paragraph">
            <wp:posOffset>-249914</wp:posOffset>
          </wp:positionV>
          <wp:extent cx="1653540" cy="472440"/>
          <wp:effectExtent b="0" l="0" r="0" t="0"/>
          <wp:wrapNone/>
          <wp:docPr descr="A yellow circles with blue text&#10;&#10;Description automatically generated" id="4" name="image1.jpg"/>
          <a:graphic>
            <a:graphicData uri="http://schemas.openxmlformats.org/drawingml/2006/picture">
              <pic:pic>
                <pic:nvPicPr>
                  <pic:cNvPr descr="A yellow circles with blue 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3540" cy="4724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t322JyzalyUFpQr+giwEti1qKw==">CgMxLjAaJAoBMBIfCh0IB0IZCgVBcmlhbBIQQXJpYWwgVW5pY29kZSBNUzgAciExdFVGRFkxa2tKZ0lXVFhsYV91eDhjVGZybllrY0JTejg=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2025-08-04T12:09:00Z</dcterms:created>
  <dc:creator>Rosana Peiro Pérez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2024-05-20T00:00:00Z</vt:lpwstr>
  </property>
  <property fmtid="{D5CDD505-2E9C-101B-9397-08002B2CF9AE}" pid="3" name="Creator">
    <vt:lpwstr>Microsoft® Word για το Microsoft 365</vt:lpwstr>
  </property>
  <property fmtid="{D5CDD505-2E9C-101B-9397-08002B2CF9AE}" pid="4" name="LastSaved">
    <vt:lpwstr>2024-05-24T00:00:00Z</vt:lpwstr>
  </property>
  <property fmtid="{D5CDD505-2E9C-101B-9397-08002B2CF9AE}" pid="5" name="Producer">
    <vt:lpwstr>Microsoft® Word για το Microsoft 365</vt:lpwstr>
  </property>
  <property fmtid="{D5CDD505-2E9C-101B-9397-08002B2CF9AE}" pid="6" name="ContentTypeId">
    <vt:lpwstr>0x010100803E7D80427F604DA0235C8278DF4470</vt:lpwstr>
  </property>
  <property fmtid="{D5CDD505-2E9C-101B-9397-08002B2CF9AE}" pid="7" name="MediaServiceImageTags">
    <vt:lpwstr>MediaServiceImageTags</vt:lpwstr>
  </property>
</Properties>
</file>