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6122C0" w:rsidRDefault="00547195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ΑΝΑΚΟΙΝΩΣΗ</w:t>
      </w:r>
      <w:r w:rsidR="00055DF4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Σ</w:t>
      </w: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 xml:space="preserve"> ΘΕΣΕΩΝ ΕΠΙΚΟΥΡΙΚΩΝ ΙΑΤΡΩΝ </w:t>
      </w:r>
    </w:p>
    <w:p w:rsidR="00D51CC1" w:rsidRPr="006122C0" w:rsidRDefault="00393F5F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11</w:t>
      </w:r>
      <w:bookmarkStart w:id="0" w:name="_GoBack"/>
      <w:bookmarkEnd w:id="0"/>
      <w:r w:rsidR="009422C1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</w:t>
      </w:r>
      <w:r w:rsidR="003C663F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5</w:t>
      </w:r>
      <w:r w:rsidR="00903A5B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245930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20</w:t>
      </w:r>
      <w:r w:rsidR="00300245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628C5" w:rsidRPr="004F5F90" w:rsidRDefault="007628C5" w:rsidP="0061324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7628C5" w:rsidRPr="004F5F90" w:rsidRDefault="007628C5" w:rsidP="0061324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>. Γ4α/Γ.Π. 4090/20.03.2026 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628C5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134E3E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7628C5" w:rsidRDefault="007628C5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393F5F" w:rsidRPr="004F5F90" w:rsidRDefault="00393F5F" w:rsidP="00393F5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393F5F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 xml:space="preserve"> </w:t>
      </w: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ΗΛΕΙΑΣ ΝΜ ΠΥΡΓΟΥ</w:t>
      </w:r>
    </w:p>
    <w:p w:rsidR="00393F5F" w:rsidRPr="004F5F90" w:rsidRDefault="00393F5F" w:rsidP="00393F5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11291</w:t>
      </w:r>
      <w:r w:rsidRPr="004F5F90">
        <w:rPr>
          <w:sz w:val="24"/>
          <w:szCs w:val="24"/>
        </w:rPr>
        <w:t>/</w:t>
      </w:r>
      <w:r>
        <w:rPr>
          <w:sz w:val="24"/>
          <w:szCs w:val="24"/>
        </w:rPr>
        <w:t>11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93F5F" w:rsidRPr="004F5F90" w:rsidTr="002E4E8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93F5F" w:rsidRPr="004F5F90" w:rsidTr="002E4E8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 xml:space="preserve">Γ.Ν.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ΗΛΕΙΑΣ Ν.Μ.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93F5F" w:rsidRDefault="00393F5F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393F5F" w:rsidRPr="004F5F90" w:rsidRDefault="00393F5F" w:rsidP="00393F5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ΚΟΡΙΝΘΟΥ</w:t>
      </w:r>
    </w:p>
    <w:p w:rsidR="00393F5F" w:rsidRPr="004F5F90" w:rsidRDefault="00393F5F" w:rsidP="00393F5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17294</w:t>
      </w:r>
      <w:r w:rsidRPr="004F5F90">
        <w:rPr>
          <w:sz w:val="24"/>
          <w:szCs w:val="24"/>
        </w:rPr>
        <w:t>/</w:t>
      </w:r>
      <w:r>
        <w:rPr>
          <w:sz w:val="24"/>
          <w:szCs w:val="24"/>
        </w:rPr>
        <w:t>11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93F5F" w:rsidRPr="004F5F90" w:rsidTr="002E4E8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93F5F" w:rsidRPr="004F5F90" w:rsidTr="002E4E8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 xml:space="preserve">Γ.Ν.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93F5F" w:rsidRDefault="00393F5F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393F5F" w:rsidRDefault="00393F5F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393F5F" w:rsidRDefault="00393F5F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393F5F" w:rsidRPr="00393F5F" w:rsidRDefault="00393F5F" w:rsidP="00393F5F">
      <w:pPr>
        <w:pStyle w:val="a3"/>
        <w:numPr>
          <w:ilvl w:val="0"/>
          <w:numId w:val="24"/>
        </w:numPr>
        <w:ind w:left="142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393F5F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lastRenderedPageBreak/>
        <w:t>ΚΟΙΝΟΤΙΚΟ ΚΕΝΤΡΟ ΨΥΧΙΚΗΣ ΥΓΕΙΑΣ ΠΑΙΔΩΝ &amp; ΕΦΗΒΩΝ ΙΩΑΝΝΙΝΩΝ-</w:t>
      </w:r>
      <w:proofErr w:type="spellStart"/>
      <w:r w:rsidRPr="00393F5F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Πε.Δ.Υ.ΨΥ</w:t>
      </w:r>
      <w:proofErr w:type="spellEnd"/>
      <w:r w:rsidRPr="00393F5F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 6</w:t>
      </w:r>
      <w:r w:rsidRPr="00393F5F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vertAlign w:val="superscript"/>
        </w:rPr>
        <w:t xml:space="preserve">ης </w:t>
      </w:r>
      <w:proofErr w:type="spellStart"/>
      <w:r w:rsidRPr="00393F5F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Υ.Πε</w:t>
      </w:r>
      <w:proofErr w:type="spellEnd"/>
      <w:r w:rsidRPr="00393F5F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93F5F" w:rsidRPr="004F5F90" w:rsidTr="00393F5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ΦΟΡΕΑΣ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93F5F" w:rsidRPr="006122C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93F5F" w:rsidRPr="004F5F90" w:rsidTr="002E4E8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393F5F" w:rsidRDefault="00393F5F" w:rsidP="002E4E82">
            <w:pPr>
              <w:jc w:val="center"/>
              <w:rPr>
                <w:b/>
                <w:sz w:val="24"/>
                <w:szCs w:val="24"/>
              </w:rPr>
            </w:pPr>
            <w:r w:rsidRPr="00393F5F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ΚΟΙΝΟΤΙΚΟ ΚΕΝΤΡΟ ΨΥΧΙΚΗΣ ΥΓΕΙΑΣ ΠΑΙΔΩΝ &amp; ΕΦΗΒΩΝ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ΨΥΧΙΑΤΡΙΚΗΣ ΠΑΙΔΙΟΥ &amp; ΕΦΗΒΟΥ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5F" w:rsidRPr="004F5F90" w:rsidRDefault="00393F5F" w:rsidP="002E4E82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393F5F" w:rsidRPr="00393F5F" w:rsidRDefault="00393F5F" w:rsidP="00393F5F">
      <w:pPr>
        <w:pStyle w:val="a3"/>
        <w:ind w:left="142"/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sectPr w:rsidR="00393F5F" w:rsidRPr="00393F5F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2E764D" w:rsidRDefault="00C842B4" w:rsidP="002E764D">
    <w:pPr>
      <w:pStyle w:val="a4"/>
      <w:pBdr>
        <w:top w:val="thinThickSmallGap" w:sz="24" w:space="1" w:color="622423" w:themeColor="accent2" w:themeShade="7F"/>
      </w:pBdr>
      <w:shd w:val="clear" w:color="auto" w:fill="365F91" w:themeFill="accent1" w:themeFillShade="BF"/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</w:pP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>Δ/ΝΣΗ ΑΝΑΠΤΥΞΗΣ ΑΝΘΡΩΠΙΝΟΥ ΔΥΝΑΜΙΚΟΥ</w:t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ptab w:relativeTo="margin" w:alignment="right" w:leader="none"/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 xml:space="preserve">Σελίδα </w: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begin"/>
    </w:r>
    <w:r w:rsidRPr="002E764D">
      <w:rPr>
        <w:rFonts w:asciiTheme="minorHAnsi" w:hAnsiTheme="minorHAnsi"/>
        <w:b/>
        <w:color w:val="FFFFFF" w:themeColor="background1"/>
        <w:sz w:val="20"/>
        <w:szCs w:val="20"/>
      </w:rPr>
      <w:instrText>PAGE   \* MERGEFORMAT</w:instrTex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separate"/>
    </w:r>
    <w:r w:rsidR="007944FA" w:rsidRPr="002E764D">
      <w:rPr>
        <w:rFonts w:asciiTheme="minorHAnsi" w:eastAsiaTheme="majorEastAsia" w:hAnsiTheme="minorHAnsi" w:cstheme="majorBidi"/>
        <w:b/>
        <w:noProof/>
        <w:color w:val="FFFFFF" w:themeColor="background1"/>
        <w:sz w:val="20"/>
        <w:szCs w:val="20"/>
      </w:rPr>
      <w:t>1</w:t>
    </w:r>
    <w:r w:rsidR="00764829"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fldChar w:fldCharType="end"/>
    </w:r>
  </w:p>
  <w:p w:rsidR="00C842B4" w:rsidRPr="002E764D" w:rsidRDefault="00C842B4">
    <w:pPr>
      <w:pStyle w:val="a4"/>
      <w:rPr>
        <w:rFonts w:asciiTheme="minorHAnsi" w:hAnsiTheme="minorHAnsi"/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174E3"/>
    <w:multiLevelType w:val="hybridMultilevel"/>
    <w:tmpl w:val="04E64DF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12"/>
  </w:num>
  <w:num w:numId="9">
    <w:abstractNumId w:val="15"/>
  </w:num>
  <w:num w:numId="10">
    <w:abstractNumId w:val="7"/>
  </w:num>
  <w:num w:numId="11">
    <w:abstractNumId w:val="13"/>
  </w:num>
  <w:num w:numId="12">
    <w:abstractNumId w:val="4"/>
  </w:num>
  <w:num w:numId="13">
    <w:abstractNumId w:val="19"/>
  </w:num>
  <w:num w:numId="14">
    <w:abstractNumId w:val="8"/>
  </w:num>
  <w:num w:numId="15">
    <w:abstractNumId w:val="10"/>
  </w:num>
  <w:num w:numId="16">
    <w:abstractNumId w:val="17"/>
  </w:num>
  <w:num w:numId="17">
    <w:abstractNumId w:val="2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8"/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944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13F"/>
    <w:rsid w:val="00115D29"/>
    <w:rsid w:val="0011611D"/>
    <w:rsid w:val="00116F46"/>
    <w:rsid w:val="001173D4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2E11"/>
    <w:rsid w:val="00134E3E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48E3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4D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3F5F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663F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6ED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A8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FB0"/>
    <w:rsid w:val="004E78C4"/>
    <w:rsid w:val="004F059E"/>
    <w:rsid w:val="004F5736"/>
    <w:rsid w:val="004F5B1C"/>
    <w:rsid w:val="004F5F90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2C0"/>
    <w:rsid w:val="00612D52"/>
    <w:rsid w:val="00612E5D"/>
    <w:rsid w:val="0061324F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294D"/>
    <w:rsid w:val="00703F19"/>
    <w:rsid w:val="007054D9"/>
    <w:rsid w:val="00710F27"/>
    <w:rsid w:val="00713780"/>
    <w:rsid w:val="0071380B"/>
    <w:rsid w:val="007138B7"/>
    <w:rsid w:val="0071435E"/>
    <w:rsid w:val="00714507"/>
    <w:rsid w:val="00714939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28C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162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695C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5D1D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1DDF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399E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DDD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0F3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9C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337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54B56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2411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AED502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A9D14-C8D1-48DE-8DF8-F86E3076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103</cp:revision>
  <cp:lastPrinted>2025-02-07T10:06:00Z</cp:lastPrinted>
  <dcterms:created xsi:type="dcterms:W3CDTF">2025-08-08T11:54:00Z</dcterms:created>
  <dcterms:modified xsi:type="dcterms:W3CDTF">2026-05-11T08:48:00Z</dcterms:modified>
</cp:coreProperties>
</file>