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5337CE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6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>/</w:t>
      </w:r>
      <w:r w:rsidR="00B56E0C">
        <w:rPr>
          <w:rFonts w:asciiTheme="minorHAnsi" w:hAnsiTheme="minorHAnsi" w:cs="Arial"/>
          <w:b/>
          <w:sz w:val="32"/>
          <w:szCs w:val="32"/>
          <w:u w:val="single"/>
        </w:rPr>
        <w:t>9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  <w:r w:rsidR="00A437C8" w:rsidRPr="00A437C8">
        <w:rPr>
          <w:rFonts w:asciiTheme="minorHAnsi" w:hAnsiTheme="minorHAnsi" w:cs="Arial"/>
          <w:b/>
          <w:sz w:val="32"/>
          <w:szCs w:val="32"/>
          <w:u w:val="single"/>
        </w:rPr>
        <w:t>/2019</w:t>
      </w:r>
    </w:p>
    <w:p w:rsidR="000F3C6B" w:rsidRDefault="000F3C6B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0838D9" w:rsidRDefault="000F3C6B" w:rsidP="000F3C6B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ΜΕΣΣΗΝΙΑΣ ΝΜ ΚΑΛΑΜΑΤΑΣ</w:t>
      </w:r>
    </w:p>
    <w:p w:rsidR="000F3C6B" w:rsidRPr="00D7004C" w:rsidRDefault="000F3C6B" w:rsidP="000F3C6B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59164/30</w:t>
      </w:r>
      <w:r w:rsidRPr="00D7004C">
        <w:rPr>
          <w:rFonts w:asciiTheme="minorHAnsi" w:hAnsiTheme="minorHAnsi" w:cs="Arial"/>
          <w:sz w:val="28"/>
          <w:szCs w:val="28"/>
        </w:rPr>
        <w:t>.0</w:t>
      </w:r>
      <w:r>
        <w:rPr>
          <w:rFonts w:asciiTheme="minorHAnsi" w:hAnsiTheme="minorHAnsi" w:cs="Arial"/>
          <w:sz w:val="28"/>
          <w:szCs w:val="28"/>
        </w:rPr>
        <w:t>8</w:t>
      </w:r>
      <w:r w:rsidRPr="00D7004C">
        <w:rPr>
          <w:rFonts w:asciiTheme="minorHAnsi" w:hAnsiTheme="minorHAnsi" w:cs="Arial"/>
          <w:sz w:val="28"/>
          <w:szCs w:val="28"/>
        </w:rPr>
        <w:t>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F3C6B" w:rsidRPr="0044672F" w:rsidTr="0030719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F3C6B" w:rsidRPr="0044672F" w:rsidTr="0030719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337CE" w:rsidRDefault="005337CE" w:rsidP="005337CE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5337CE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5337CE" w:rsidRPr="00D7004C" w:rsidRDefault="005337CE" w:rsidP="005337CE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56313/6.08.2019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337CE" w:rsidRPr="0044672F" w:rsidTr="00A2420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337CE" w:rsidRPr="0044672F" w:rsidTr="00A2420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0F3C6B" w:rsidRDefault="000F3C6B" w:rsidP="000F3C6B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Pr="000F3C6B" w:rsidRDefault="005337CE" w:rsidP="000F3C6B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C57093" w:rsidRDefault="00C57093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602DF7" w:rsidRDefault="00602DF7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ΜΕΣΣΗΝΙΑΣ ΝΜ ΚΑΛΑΜΑΤΑΣ </w:t>
      </w:r>
    </w:p>
    <w:p w:rsidR="00547195" w:rsidRPr="00D7004C" w:rsidRDefault="00547195" w:rsidP="0054719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550</w:t>
      </w:r>
      <w:r>
        <w:rPr>
          <w:rFonts w:asciiTheme="minorHAnsi" w:hAnsiTheme="minorHAnsi" w:cs="Arial"/>
          <w:sz w:val="28"/>
          <w:szCs w:val="28"/>
        </w:rPr>
        <w:t>96</w:t>
      </w:r>
      <w:r w:rsidRPr="00D7004C">
        <w:rPr>
          <w:rFonts w:asciiTheme="minorHAnsi" w:hAnsiTheme="minorHAnsi" w:cs="Arial"/>
          <w:sz w:val="28"/>
          <w:szCs w:val="28"/>
        </w:rPr>
        <w:t>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A431C" w:rsidRPr="00D7004C" w:rsidRDefault="005A431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B56E0C" w:rsidRDefault="00B56E0C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Pr="009D2C5A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02DF7" w:rsidRDefault="00602DF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02DF7" w:rsidRDefault="00602DF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ΚΥ ΧΑΛΑΝΔΡΙΤΣΑΣ </w:t>
      </w:r>
    </w:p>
    <w:p w:rsidR="00FC5ED8" w:rsidRP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FC5ED8">
        <w:rPr>
          <w:rFonts w:cs="Calibri"/>
          <w:sz w:val="28"/>
          <w:szCs w:val="28"/>
        </w:rPr>
        <w:t xml:space="preserve">Σύμφωνα με την </w:t>
      </w:r>
      <w:proofErr w:type="spellStart"/>
      <w:r w:rsidRPr="00FC5ED8">
        <w:rPr>
          <w:rFonts w:cs="Calibri"/>
          <w:sz w:val="28"/>
          <w:szCs w:val="28"/>
        </w:rPr>
        <w:t>αριθμ</w:t>
      </w:r>
      <w:proofErr w:type="spellEnd"/>
      <w:r w:rsidRPr="00FC5ED8">
        <w:rPr>
          <w:rFonts w:cs="Calibri"/>
          <w:sz w:val="28"/>
          <w:szCs w:val="28"/>
        </w:rPr>
        <w:t xml:space="preserve">. Γ4α/Γ.Π.οικ.37682/21.5.2019 </w:t>
      </w:r>
      <w:r w:rsidRPr="00FC5ED8">
        <w:rPr>
          <w:rFonts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FC5ED8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ED8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56E0C" w:rsidRDefault="00B56E0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56E0C" w:rsidRDefault="00B56E0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56E0C" w:rsidRDefault="00B56E0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56E0C" w:rsidRDefault="00B56E0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Pr="0044672F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51F8D" w:rsidRDefault="00151F8D"/>
    <w:sectPr w:rsidR="00151F8D" w:rsidSect="004F6C91">
      <w:footerReference w:type="default" r:id="rId9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02" w:rsidRDefault="003E5D02">
      <w:pPr>
        <w:spacing w:after="0" w:line="240" w:lineRule="auto"/>
      </w:pPr>
      <w:r>
        <w:separator/>
      </w:r>
    </w:p>
  </w:endnote>
  <w:endnote w:type="continuationSeparator" w:id="0">
    <w:p w:rsidR="003E5D02" w:rsidRDefault="003E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4F6C91" w:rsidRDefault="004F6C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45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6C91" w:rsidRDefault="004F6C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02" w:rsidRDefault="003E5D02">
      <w:pPr>
        <w:spacing w:after="0" w:line="240" w:lineRule="auto"/>
      </w:pPr>
      <w:r>
        <w:separator/>
      </w:r>
    </w:p>
  </w:footnote>
  <w:footnote w:type="continuationSeparator" w:id="0">
    <w:p w:rsidR="003E5D02" w:rsidRDefault="003E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24DB2"/>
    <w:rsid w:val="000311E3"/>
    <w:rsid w:val="0004365E"/>
    <w:rsid w:val="000578A5"/>
    <w:rsid w:val="00083100"/>
    <w:rsid w:val="000838D9"/>
    <w:rsid w:val="000F3C6B"/>
    <w:rsid w:val="00114BF2"/>
    <w:rsid w:val="00151F8D"/>
    <w:rsid w:val="001B35AE"/>
    <w:rsid w:val="001D185D"/>
    <w:rsid w:val="0020725C"/>
    <w:rsid w:val="00226439"/>
    <w:rsid w:val="00247B2A"/>
    <w:rsid w:val="002637ED"/>
    <w:rsid w:val="002A323A"/>
    <w:rsid w:val="002B19AD"/>
    <w:rsid w:val="002C63CC"/>
    <w:rsid w:val="002E69DB"/>
    <w:rsid w:val="002F1F43"/>
    <w:rsid w:val="00300985"/>
    <w:rsid w:val="00391F21"/>
    <w:rsid w:val="003E5D02"/>
    <w:rsid w:val="00432DE5"/>
    <w:rsid w:val="004B13D3"/>
    <w:rsid w:val="004F6C91"/>
    <w:rsid w:val="00522447"/>
    <w:rsid w:val="005337CE"/>
    <w:rsid w:val="00547195"/>
    <w:rsid w:val="00565FFC"/>
    <w:rsid w:val="00570582"/>
    <w:rsid w:val="00571F41"/>
    <w:rsid w:val="005A431C"/>
    <w:rsid w:val="005F3F4D"/>
    <w:rsid w:val="00602DF7"/>
    <w:rsid w:val="006A59E4"/>
    <w:rsid w:val="006D2A4B"/>
    <w:rsid w:val="00772229"/>
    <w:rsid w:val="007A055D"/>
    <w:rsid w:val="007C0EDE"/>
    <w:rsid w:val="007C2E9A"/>
    <w:rsid w:val="00810A5E"/>
    <w:rsid w:val="008245E8"/>
    <w:rsid w:val="008669B0"/>
    <w:rsid w:val="008C4518"/>
    <w:rsid w:val="008F676C"/>
    <w:rsid w:val="00900B2A"/>
    <w:rsid w:val="00970F77"/>
    <w:rsid w:val="00975B83"/>
    <w:rsid w:val="009A1585"/>
    <w:rsid w:val="00A437C8"/>
    <w:rsid w:val="00A45E90"/>
    <w:rsid w:val="00A52511"/>
    <w:rsid w:val="00A77E73"/>
    <w:rsid w:val="00AA73AA"/>
    <w:rsid w:val="00AE1E12"/>
    <w:rsid w:val="00B532DB"/>
    <w:rsid w:val="00B56E0C"/>
    <w:rsid w:val="00C57093"/>
    <w:rsid w:val="00C645B9"/>
    <w:rsid w:val="00C90C1A"/>
    <w:rsid w:val="00CA7FE3"/>
    <w:rsid w:val="00D7004C"/>
    <w:rsid w:val="00DF04F0"/>
    <w:rsid w:val="00DF2146"/>
    <w:rsid w:val="00E46913"/>
    <w:rsid w:val="00E729CA"/>
    <w:rsid w:val="00EA539E"/>
    <w:rsid w:val="00EB58E4"/>
    <w:rsid w:val="00ED41E6"/>
    <w:rsid w:val="00F0128A"/>
    <w:rsid w:val="00F22425"/>
    <w:rsid w:val="00F61EA3"/>
    <w:rsid w:val="00FA595B"/>
    <w:rsid w:val="00FC5ED8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6896-95CE-40A3-B6F4-A256B3DE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cp:lastPrinted>2019-08-28T07:05:00Z</cp:lastPrinted>
  <dcterms:created xsi:type="dcterms:W3CDTF">2019-09-06T07:20:00Z</dcterms:created>
  <dcterms:modified xsi:type="dcterms:W3CDTF">2019-09-06T07:21:00Z</dcterms:modified>
</cp:coreProperties>
</file>