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11" w:rsidRPr="004F7E85" w:rsidRDefault="00985D11" w:rsidP="004F7E85">
      <w:pPr>
        <w:rPr>
          <w:rFonts w:ascii="Arial" w:hAnsi="Arial" w:cs="Arial"/>
          <w:sz w:val="28"/>
          <w:szCs w:val="28"/>
        </w:rPr>
      </w:pPr>
    </w:p>
    <w:p w:rsidR="00192BE9" w:rsidRPr="00E24228" w:rsidRDefault="00192BE9" w:rsidP="00B57997">
      <w:pPr>
        <w:jc w:val="center"/>
        <w:rPr>
          <w:rFonts w:ascii="Arial" w:hAnsi="Arial" w:cs="Arial"/>
          <w:b/>
          <w:u w:val="single"/>
        </w:rPr>
      </w:pPr>
      <w:r w:rsidRPr="00E24228">
        <w:rPr>
          <w:rFonts w:ascii="Arial" w:hAnsi="Arial" w:cs="Arial"/>
          <w:b/>
          <w:u w:val="single"/>
        </w:rPr>
        <w:t>ΣΥΜΒΑΣΗ</w:t>
      </w:r>
      <w:r w:rsidR="006E178E" w:rsidRPr="00E24228">
        <w:rPr>
          <w:rFonts w:ascii="Arial" w:hAnsi="Arial" w:cs="Arial"/>
          <w:b/>
          <w:u w:val="single"/>
        </w:rPr>
        <w:t xml:space="preserve"> </w:t>
      </w:r>
      <w:r w:rsidRPr="00E24228">
        <w:rPr>
          <w:rFonts w:ascii="Arial" w:hAnsi="Arial" w:cs="Arial"/>
          <w:b/>
          <w:u w:val="single"/>
        </w:rPr>
        <w:t xml:space="preserve"> </w:t>
      </w:r>
      <w:r w:rsidR="00E24228" w:rsidRPr="00E24228">
        <w:rPr>
          <w:rFonts w:ascii="Arial" w:hAnsi="Arial" w:cs="Arial"/>
          <w:b/>
          <w:u w:val="single"/>
        </w:rPr>
        <w:t>ΟΙΚΟΝΟΜΙΚΗΣ ΔΙΑΧΕΙΡΙΣΗΣ</w:t>
      </w:r>
      <w:r w:rsidR="006E178E" w:rsidRPr="00E24228">
        <w:rPr>
          <w:rFonts w:ascii="Arial" w:hAnsi="Arial" w:cs="Arial"/>
          <w:b/>
          <w:u w:val="single"/>
        </w:rPr>
        <w:t xml:space="preserve"> </w:t>
      </w:r>
      <w:r w:rsidR="00576833">
        <w:rPr>
          <w:rFonts w:ascii="Arial" w:hAnsi="Arial" w:cs="Arial"/>
          <w:b/>
          <w:u w:val="single"/>
        </w:rPr>
        <w:t xml:space="preserve">ΕΠΙΣΤΗΜΟΝΙΚΗΣ </w:t>
      </w:r>
      <w:r w:rsidR="000056F3">
        <w:rPr>
          <w:rFonts w:ascii="Arial" w:hAnsi="Arial" w:cs="Arial"/>
          <w:b/>
          <w:u w:val="single"/>
        </w:rPr>
        <w:t>ΕΚΔΗΛΩΣΗΣ</w:t>
      </w:r>
    </w:p>
    <w:p w:rsidR="004F7E85" w:rsidRPr="00DE5C4E" w:rsidRDefault="004F7E85" w:rsidP="00B57997">
      <w:pPr>
        <w:jc w:val="both"/>
        <w:rPr>
          <w:rFonts w:ascii="Arial" w:hAnsi="Arial" w:cs="Arial"/>
          <w:sz w:val="28"/>
          <w:szCs w:val="28"/>
        </w:rPr>
      </w:pPr>
    </w:p>
    <w:p w:rsidR="00261E3F" w:rsidRPr="00DE5C4E" w:rsidRDefault="00261E3F" w:rsidP="00B57997">
      <w:pPr>
        <w:jc w:val="both"/>
        <w:rPr>
          <w:rFonts w:ascii="Arial" w:hAnsi="Arial" w:cs="Arial"/>
          <w:sz w:val="28"/>
          <w:szCs w:val="28"/>
        </w:rPr>
      </w:pPr>
    </w:p>
    <w:p w:rsidR="00261E3F" w:rsidRPr="007267CA" w:rsidRDefault="00364F1D" w:rsidP="00B5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Στην Πάτρα</w:t>
      </w:r>
      <w:r w:rsidR="004A1299">
        <w:rPr>
          <w:rFonts w:ascii="Arial" w:hAnsi="Arial" w:cs="Arial"/>
        </w:rPr>
        <w:t xml:space="preserve"> </w:t>
      </w:r>
      <w:r w:rsidR="00261E3F" w:rsidRPr="007267CA">
        <w:rPr>
          <w:rFonts w:ascii="Arial" w:hAnsi="Arial" w:cs="Arial"/>
        </w:rPr>
        <w:t>σήμερα</w:t>
      </w:r>
      <w:r w:rsidR="004A1299">
        <w:rPr>
          <w:rFonts w:ascii="Arial" w:hAnsi="Arial" w:cs="Arial"/>
        </w:rPr>
        <w:t>, την --------------</w:t>
      </w:r>
      <w:r>
        <w:rPr>
          <w:rFonts w:ascii="Arial" w:hAnsi="Arial" w:cs="Arial"/>
        </w:rPr>
        <w:t xml:space="preserve"> </w:t>
      </w:r>
      <w:r w:rsidR="004F7E85">
        <w:rPr>
          <w:rFonts w:ascii="Arial" w:hAnsi="Arial" w:cs="Arial"/>
        </w:rPr>
        <w:t>201</w:t>
      </w:r>
      <w:r w:rsidR="007A12AF" w:rsidRPr="007A12AF">
        <w:rPr>
          <w:rFonts w:ascii="Arial" w:hAnsi="Arial" w:cs="Arial"/>
        </w:rPr>
        <w:t xml:space="preserve"> </w:t>
      </w:r>
      <w:r w:rsidR="004F7E85">
        <w:rPr>
          <w:rFonts w:ascii="Arial" w:hAnsi="Arial" w:cs="Arial"/>
        </w:rPr>
        <w:t xml:space="preserve">, </w:t>
      </w:r>
      <w:r w:rsidR="0049182A" w:rsidRPr="007267CA">
        <w:rPr>
          <w:rFonts w:ascii="Arial" w:hAnsi="Arial" w:cs="Arial"/>
        </w:rPr>
        <w:t xml:space="preserve">ημέρα </w:t>
      </w:r>
      <w:r w:rsidR="004A1299">
        <w:rPr>
          <w:rFonts w:ascii="Arial" w:hAnsi="Arial" w:cs="Arial"/>
        </w:rPr>
        <w:t>----------</w:t>
      </w:r>
      <w:r w:rsidR="0049182A" w:rsidRPr="007267CA">
        <w:rPr>
          <w:rFonts w:ascii="Arial" w:hAnsi="Arial" w:cs="Arial"/>
        </w:rPr>
        <w:t xml:space="preserve"> </w:t>
      </w:r>
      <w:r w:rsidR="0005680F" w:rsidRPr="007267CA">
        <w:rPr>
          <w:rFonts w:ascii="Arial" w:hAnsi="Arial" w:cs="Arial"/>
        </w:rPr>
        <w:t>μ</w:t>
      </w:r>
      <w:r w:rsidR="006E178E" w:rsidRPr="007267CA">
        <w:rPr>
          <w:rFonts w:ascii="Arial" w:hAnsi="Arial" w:cs="Arial"/>
        </w:rPr>
        <w:t>εταξύ των συμβαλλομένων</w:t>
      </w:r>
      <w:r w:rsidR="000A7FD6" w:rsidRPr="007267CA">
        <w:rPr>
          <w:rFonts w:ascii="Arial" w:hAnsi="Arial" w:cs="Arial"/>
        </w:rPr>
        <w:t xml:space="preserve">: </w:t>
      </w:r>
    </w:p>
    <w:p w:rsidR="004F7E85" w:rsidRDefault="004F7E85" w:rsidP="00B57997">
      <w:pPr>
        <w:jc w:val="both"/>
        <w:rPr>
          <w:rFonts w:ascii="Arial" w:hAnsi="Arial" w:cs="Arial"/>
        </w:rPr>
      </w:pPr>
    </w:p>
    <w:p w:rsidR="000056F3" w:rsidRPr="007267CA" w:rsidRDefault="000056F3" w:rsidP="000056F3">
      <w:p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>Α</w:t>
      </w:r>
      <w:r>
        <w:rPr>
          <w:rFonts w:ascii="Arial" w:hAnsi="Arial" w:cs="Arial"/>
        </w:rPr>
        <w:t>.</w:t>
      </w:r>
      <w:r w:rsidRPr="007267CA">
        <w:rPr>
          <w:rFonts w:ascii="Arial" w:hAnsi="Arial" w:cs="Arial"/>
        </w:rPr>
        <w:t xml:space="preserve"> – Του κ. </w:t>
      </w:r>
      <w:r w:rsidR="004A1299">
        <w:rPr>
          <w:rFonts w:ascii="Arial" w:hAnsi="Arial" w:cs="Arial"/>
        </w:rPr>
        <w:t>-------------------------------</w:t>
      </w:r>
      <w:r w:rsidR="004F7E85">
        <w:rPr>
          <w:rFonts w:ascii="Arial" w:hAnsi="Arial" w:cs="Arial"/>
        </w:rPr>
        <w:t xml:space="preserve">,  </w:t>
      </w:r>
      <w:r w:rsidR="004A1299">
        <w:rPr>
          <w:rFonts w:ascii="Arial" w:hAnsi="Arial" w:cs="Arial"/>
        </w:rPr>
        <w:t xml:space="preserve">Νόμιμου εκπροσώπου </w:t>
      </w:r>
      <w:r w:rsidRPr="007267CA">
        <w:rPr>
          <w:rFonts w:ascii="Arial" w:hAnsi="Arial" w:cs="Arial"/>
        </w:rPr>
        <w:t xml:space="preserve"> της </w:t>
      </w:r>
      <w:r w:rsidR="004F7E85" w:rsidRPr="00131141">
        <w:rPr>
          <w:rFonts w:ascii="Arial" w:hAnsi="Arial" w:cs="Arial"/>
          <w:szCs w:val="22"/>
        </w:rPr>
        <w:t xml:space="preserve">6ης Υγειονομικής Περιφέρειας Πελοποννήσου, Ιονίων Νήσων, Ηπείρου &amp; Δυτικής Ελλάδας </w:t>
      </w:r>
      <w:r w:rsidRPr="007267CA">
        <w:rPr>
          <w:rFonts w:ascii="Arial" w:hAnsi="Arial" w:cs="Arial"/>
        </w:rPr>
        <w:t xml:space="preserve">και </w:t>
      </w:r>
      <w:r>
        <w:rPr>
          <w:rFonts w:ascii="Arial" w:hAnsi="Arial" w:cs="Arial"/>
        </w:rPr>
        <w:t>Π</w:t>
      </w:r>
      <w:r w:rsidRPr="007267CA">
        <w:rPr>
          <w:rFonts w:ascii="Arial" w:hAnsi="Arial" w:cs="Arial"/>
        </w:rPr>
        <w:t xml:space="preserve">ροέδρου της Επιτροπής του Ειδικού Λογαριασμού Κονδυλίων Έρευνας και Ανάπτυξης της </w:t>
      </w:r>
      <w:r w:rsidR="004F7E85" w:rsidRPr="00131141">
        <w:rPr>
          <w:rFonts w:ascii="Arial" w:hAnsi="Arial" w:cs="Arial"/>
          <w:szCs w:val="22"/>
        </w:rPr>
        <w:t>6ης Υγειονομικής Περιφέρειας Πελοποννήσου, Ιονίων Νήσων, Ηπείρου &amp; Δυτικής Ελλάδας</w:t>
      </w:r>
      <w:r w:rsidRPr="007267CA">
        <w:rPr>
          <w:rFonts w:ascii="Arial" w:hAnsi="Arial" w:cs="Arial"/>
        </w:rPr>
        <w:t xml:space="preserve">, </w:t>
      </w:r>
      <w:r w:rsidR="004F7E85">
        <w:rPr>
          <w:rFonts w:ascii="Arial" w:hAnsi="Arial" w:cs="Arial"/>
        </w:rPr>
        <w:t>που έχει συσταθεί με την υπ΄ αριθμ. ΔΥ5γ/Γ.Π. Οικ.75762/ 18.7.2005  Κοινή Απόφαση των Υπουργών Οικονομίας και Οικονομικών – Υγείας και Κοινωνικής Αλληλεγγύης (ΦΕΚ 1037/21.7.2007 τ.Β΄) και εδρεύει στην Πάτρα, επί της οδού Υπάτης 1, &amp; Ν.Ε.Ο Πατρών – Αθηνών με Α.Φ.Μ. 999100797 και Δ.Ο.Υ: Α΄Πατρών</w:t>
      </w:r>
    </w:p>
    <w:p w:rsidR="004F7E85" w:rsidRDefault="004F7E85" w:rsidP="000056F3">
      <w:pPr>
        <w:jc w:val="both"/>
        <w:rPr>
          <w:rFonts w:ascii="Arial" w:hAnsi="Arial" w:cs="Arial"/>
        </w:rPr>
      </w:pPr>
    </w:p>
    <w:p w:rsidR="000056F3" w:rsidRPr="007267CA" w:rsidRDefault="000056F3" w:rsidP="000056F3">
      <w:p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>Β</w:t>
      </w:r>
      <w:r>
        <w:rPr>
          <w:rFonts w:ascii="Arial" w:hAnsi="Arial" w:cs="Arial"/>
        </w:rPr>
        <w:t>.</w:t>
      </w:r>
      <w:r w:rsidRPr="007267CA">
        <w:rPr>
          <w:rFonts w:ascii="Arial" w:hAnsi="Arial" w:cs="Arial"/>
        </w:rPr>
        <w:t xml:space="preserve"> – Της εταιρείας με την επωνυμία </w:t>
      </w:r>
      <w:r w:rsidR="00985D11">
        <w:rPr>
          <w:rFonts w:ascii="Arial" w:hAnsi="Arial" w:cs="Arial"/>
        </w:rPr>
        <w:t>«</w:t>
      </w:r>
      <w:r w:rsidR="004A1299">
        <w:rPr>
          <w:rFonts w:ascii="Arial" w:hAnsi="Arial" w:cs="Arial"/>
        </w:rPr>
        <w:t>-----------------------------------------</w:t>
      </w:r>
      <w:r w:rsidR="00985D11">
        <w:rPr>
          <w:rFonts w:ascii="Arial" w:hAnsi="Arial" w:cs="Arial"/>
        </w:rPr>
        <w:t xml:space="preserve">», </w:t>
      </w:r>
      <w:r w:rsidRPr="007267CA">
        <w:rPr>
          <w:rFonts w:ascii="Arial" w:hAnsi="Arial" w:cs="Arial"/>
        </w:rPr>
        <w:t>που εδρεύει στ</w:t>
      </w:r>
      <w:r w:rsidR="004A1299">
        <w:rPr>
          <w:rFonts w:ascii="Arial" w:hAnsi="Arial" w:cs="Arial"/>
        </w:rPr>
        <w:t xml:space="preserve">- ------------------------, οδός------------------- και εκπροσωπείται νόμιμα από </w:t>
      </w:r>
      <w:r w:rsidRPr="007267CA">
        <w:rPr>
          <w:rFonts w:ascii="Arial" w:hAnsi="Arial" w:cs="Arial"/>
        </w:rPr>
        <w:t>τ</w:t>
      </w:r>
      <w:r w:rsidR="00985D11">
        <w:rPr>
          <w:rFonts w:ascii="Arial" w:hAnsi="Arial" w:cs="Arial"/>
        </w:rPr>
        <w:t>ον</w:t>
      </w:r>
      <w:r w:rsidR="004A1299">
        <w:rPr>
          <w:rFonts w:ascii="Arial" w:hAnsi="Arial" w:cs="Arial"/>
        </w:rPr>
        <w:t>/την</w:t>
      </w:r>
      <w:r w:rsidR="00985D11">
        <w:rPr>
          <w:rFonts w:ascii="Arial" w:hAnsi="Arial" w:cs="Arial"/>
        </w:rPr>
        <w:t xml:space="preserve"> </w:t>
      </w:r>
      <w:r w:rsidR="004A1299">
        <w:rPr>
          <w:rFonts w:ascii="Arial" w:hAnsi="Arial" w:cs="Arial"/>
        </w:rPr>
        <w:t>κ. ------------------------------</w:t>
      </w:r>
      <w:r w:rsidRPr="007267CA">
        <w:rPr>
          <w:rFonts w:ascii="Arial" w:hAnsi="Arial" w:cs="Arial"/>
        </w:rPr>
        <w:t>με Α.Φ.Μ.</w:t>
      </w:r>
      <w:r w:rsidR="004A1299">
        <w:rPr>
          <w:rFonts w:ascii="Arial" w:hAnsi="Arial" w:cs="Arial"/>
        </w:rPr>
        <w:t>-------------------------, Δ.Ο.Υ.------------------------</w:t>
      </w:r>
      <w:r w:rsidRPr="007267CA">
        <w:rPr>
          <w:rFonts w:ascii="Arial" w:hAnsi="Arial" w:cs="Arial"/>
        </w:rPr>
        <w:t xml:space="preserve"> που εντεύθεν  θα αποκαλείται  «Χορηγός»</w:t>
      </w:r>
    </w:p>
    <w:p w:rsidR="004F7E85" w:rsidRDefault="004F7E85" w:rsidP="00B57997">
      <w:pPr>
        <w:jc w:val="both"/>
        <w:rPr>
          <w:rFonts w:ascii="Arial" w:hAnsi="Arial" w:cs="Arial"/>
        </w:rPr>
      </w:pPr>
    </w:p>
    <w:p w:rsidR="00B03287" w:rsidRDefault="00C0291D" w:rsidP="00B5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0056F3">
        <w:rPr>
          <w:rFonts w:ascii="Arial" w:hAnsi="Arial" w:cs="Arial"/>
        </w:rPr>
        <w:t>.</w:t>
      </w:r>
      <w:r w:rsidR="000056F3" w:rsidRPr="007267CA">
        <w:rPr>
          <w:rFonts w:ascii="Arial" w:hAnsi="Arial" w:cs="Arial"/>
        </w:rPr>
        <w:t xml:space="preserve"> Του ιατρού </w:t>
      </w:r>
      <w:r w:rsidR="004A1299">
        <w:rPr>
          <w:rFonts w:ascii="Arial" w:hAnsi="Arial" w:cs="Arial"/>
        </w:rPr>
        <w:t>κ.-------------------------------------</w:t>
      </w:r>
      <w:r w:rsidR="000056F3" w:rsidRPr="007267CA">
        <w:rPr>
          <w:rFonts w:ascii="Arial" w:hAnsi="Arial" w:cs="Arial"/>
        </w:rPr>
        <w:t xml:space="preserve"> που υπηρετεί στο </w:t>
      </w:r>
      <w:r w:rsidR="004A1299">
        <w:rPr>
          <w:rFonts w:ascii="Arial" w:hAnsi="Arial" w:cs="Arial"/>
        </w:rPr>
        <w:t>----------------------------- με Α.Φ.Μ ---------------------------- Δ.Ο.Υ.----------------------- και Δ.Α.Τ.--------------------</w:t>
      </w:r>
      <w:r w:rsidR="000056F3" w:rsidRPr="007267CA">
        <w:rPr>
          <w:rFonts w:ascii="Arial" w:hAnsi="Arial" w:cs="Arial"/>
        </w:rPr>
        <w:t xml:space="preserve"> που εντεύθεν θα αποκαλείται «</w:t>
      </w:r>
      <w:r w:rsidR="006A4B58">
        <w:rPr>
          <w:rFonts w:ascii="Arial" w:hAnsi="Arial" w:cs="Arial"/>
        </w:rPr>
        <w:t>Ομιλητής</w:t>
      </w:r>
      <w:r w:rsidR="000056F3" w:rsidRPr="007267CA">
        <w:rPr>
          <w:rFonts w:ascii="Arial" w:hAnsi="Arial" w:cs="Arial"/>
        </w:rPr>
        <w:t>»</w:t>
      </w:r>
      <w:r w:rsidR="006A4B58">
        <w:rPr>
          <w:rFonts w:ascii="Arial" w:hAnsi="Arial" w:cs="Arial"/>
        </w:rPr>
        <w:t xml:space="preserve">, </w:t>
      </w:r>
    </w:p>
    <w:p w:rsidR="00B03287" w:rsidRDefault="00B03287" w:rsidP="00B57997">
      <w:pPr>
        <w:jc w:val="both"/>
        <w:rPr>
          <w:rFonts w:ascii="Arial" w:hAnsi="Arial" w:cs="Arial"/>
        </w:rPr>
      </w:pPr>
    </w:p>
    <w:p w:rsidR="00B03287" w:rsidRDefault="00B03287" w:rsidP="00B57997">
      <w:pPr>
        <w:jc w:val="both"/>
        <w:rPr>
          <w:rFonts w:ascii="Arial" w:hAnsi="Arial" w:cs="Arial"/>
        </w:rPr>
      </w:pPr>
    </w:p>
    <w:p w:rsidR="00192BE9" w:rsidRPr="007267CA" w:rsidRDefault="00192BE9" w:rsidP="00B57997">
      <w:p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>συμφωνούν</w:t>
      </w:r>
      <w:r w:rsidR="007A360F" w:rsidRPr="007267CA">
        <w:rPr>
          <w:rFonts w:ascii="Arial" w:hAnsi="Arial" w:cs="Arial"/>
        </w:rPr>
        <w:t>ται</w:t>
      </w:r>
      <w:r w:rsidRPr="007267CA">
        <w:rPr>
          <w:rFonts w:ascii="Arial" w:hAnsi="Arial" w:cs="Arial"/>
        </w:rPr>
        <w:t xml:space="preserve"> και </w:t>
      </w:r>
      <w:r w:rsidR="007A360F" w:rsidRPr="007267CA">
        <w:rPr>
          <w:rFonts w:ascii="Arial" w:hAnsi="Arial" w:cs="Arial"/>
        </w:rPr>
        <w:t>γίνονται αμοιβαίως αποδεκτά</w:t>
      </w:r>
      <w:r w:rsidRPr="007267CA">
        <w:rPr>
          <w:rFonts w:ascii="Arial" w:hAnsi="Arial" w:cs="Arial"/>
        </w:rPr>
        <w:t xml:space="preserve"> τα ακόλουθα:</w:t>
      </w:r>
    </w:p>
    <w:p w:rsidR="00CD2CF5" w:rsidRDefault="00CD2CF5" w:rsidP="00B57997">
      <w:pPr>
        <w:jc w:val="both"/>
        <w:rPr>
          <w:rFonts w:ascii="Arial" w:hAnsi="Arial" w:cs="Arial"/>
        </w:rPr>
      </w:pPr>
    </w:p>
    <w:p w:rsidR="00FD418D" w:rsidRDefault="00FD418D" w:rsidP="00B57997">
      <w:pPr>
        <w:jc w:val="both"/>
        <w:rPr>
          <w:rFonts w:ascii="Arial" w:hAnsi="Arial" w:cs="Arial"/>
        </w:rPr>
      </w:pPr>
    </w:p>
    <w:p w:rsidR="000056F3" w:rsidRPr="00C508AF" w:rsidRDefault="005757D1" w:rsidP="000056F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</w:t>
      </w:r>
      <w:r w:rsidR="000056F3" w:rsidRPr="00EA25DE">
        <w:rPr>
          <w:rFonts w:ascii="Arial" w:hAnsi="Arial" w:cs="Arial"/>
          <w:szCs w:val="22"/>
        </w:rPr>
        <w:t xml:space="preserve">Ο </w:t>
      </w:r>
      <w:r w:rsidR="000056F3">
        <w:rPr>
          <w:rFonts w:ascii="Arial" w:hAnsi="Arial" w:cs="Arial"/>
          <w:szCs w:val="22"/>
        </w:rPr>
        <w:t>Χορηγός</w:t>
      </w:r>
      <w:r w:rsidR="000056F3" w:rsidRPr="00EA25DE">
        <w:rPr>
          <w:rFonts w:ascii="Arial" w:hAnsi="Arial" w:cs="Arial"/>
          <w:szCs w:val="22"/>
        </w:rPr>
        <w:t xml:space="preserve"> συμφωνεί να καταβάλλει στον</w:t>
      </w:r>
      <w:r w:rsidR="000056F3">
        <w:rPr>
          <w:rFonts w:ascii="Arial" w:hAnsi="Arial" w:cs="Arial"/>
          <w:szCs w:val="22"/>
        </w:rPr>
        <w:t xml:space="preserve"> Ε.Λ.Κ.Ε.Α. της </w:t>
      </w:r>
      <w:r w:rsidR="00131141" w:rsidRPr="00131141">
        <w:rPr>
          <w:rFonts w:ascii="Arial" w:hAnsi="Arial" w:cs="Arial"/>
          <w:szCs w:val="22"/>
        </w:rPr>
        <w:t xml:space="preserve">6ης Υγειονομικής Περιφέρειας Πελοποννήσου, Ιονίων Νήσων, Ηπείρου &amp; Δυτικής Ελλάδας </w:t>
      </w:r>
      <w:r w:rsidR="000056F3" w:rsidRPr="00EA25DE">
        <w:rPr>
          <w:rFonts w:ascii="Arial" w:hAnsi="Arial" w:cs="Arial"/>
          <w:szCs w:val="22"/>
        </w:rPr>
        <w:t xml:space="preserve">και αυτός αποδέχεται </w:t>
      </w:r>
      <w:r w:rsidR="000056F3">
        <w:rPr>
          <w:rFonts w:ascii="Arial" w:hAnsi="Arial" w:cs="Arial"/>
          <w:szCs w:val="22"/>
        </w:rPr>
        <w:t>να πραγματοποιήσει την οικονομική διαχείριση του</w:t>
      </w:r>
      <w:r w:rsidR="000056F3" w:rsidRPr="00EA25DE">
        <w:rPr>
          <w:rFonts w:ascii="Arial" w:hAnsi="Arial" w:cs="Arial"/>
          <w:szCs w:val="22"/>
        </w:rPr>
        <w:t xml:space="preserve"> ποσού </w:t>
      </w:r>
      <w:r w:rsidR="000056F3">
        <w:rPr>
          <w:rFonts w:ascii="Arial" w:hAnsi="Arial" w:cs="Arial"/>
          <w:szCs w:val="22"/>
        </w:rPr>
        <w:t xml:space="preserve">των </w:t>
      </w:r>
      <w:r w:rsidR="004A1299">
        <w:rPr>
          <w:rFonts w:ascii="Arial" w:hAnsi="Arial" w:cs="Arial"/>
          <w:szCs w:val="22"/>
        </w:rPr>
        <w:t>--------------------------------</w:t>
      </w:r>
      <w:r w:rsidR="000056F3">
        <w:rPr>
          <w:rFonts w:ascii="Arial" w:hAnsi="Arial" w:cs="Arial"/>
          <w:szCs w:val="22"/>
        </w:rPr>
        <w:t xml:space="preserve"> </w:t>
      </w:r>
      <w:r w:rsidR="000056F3" w:rsidRPr="00817A0A">
        <w:rPr>
          <w:rFonts w:ascii="Arial" w:hAnsi="Arial" w:cs="Arial"/>
          <w:szCs w:val="22"/>
        </w:rPr>
        <w:t>ευρώ,  (</w:t>
      </w:r>
      <w:r w:rsidR="004A1299">
        <w:rPr>
          <w:rFonts w:ascii="Arial" w:hAnsi="Arial" w:cs="Arial"/>
          <w:szCs w:val="22"/>
        </w:rPr>
        <w:t>0,00</w:t>
      </w:r>
      <w:r w:rsidR="00131141">
        <w:rPr>
          <w:rFonts w:ascii="Arial" w:hAnsi="Arial" w:cs="Arial"/>
          <w:szCs w:val="22"/>
        </w:rPr>
        <w:t xml:space="preserve"> </w:t>
      </w:r>
      <w:r w:rsidR="000056F3" w:rsidRPr="00817A0A">
        <w:rPr>
          <w:rFonts w:ascii="Arial" w:hAnsi="Arial" w:cs="Arial"/>
          <w:szCs w:val="22"/>
        </w:rPr>
        <w:t>€),</w:t>
      </w:r>
      <w:r w:rsidR="000056F3">
        <w:rPr>
          <w:rFonts w:ascii="Arial" w:hAnsi="Arial" w:cs="Arial"/>
          <w:b/>
          <w:szCs w:val="22"/>
        </w:rPr>
        <w:t xml:space="preserve"> </w:t>
      </w:r>
      <w:r w:rsidR="000056F3" w:rsidRPr="00C508AF">
        <w:rPr>
          <w:rFonts w:ascii="Arial" w:hAnsi="Arial" w:cs="Arial"/>
          <w:szCs w:val="22"/>
        </w:rPr>
        <w:t>σύμφωνα</w:t>
      </w:r>
      <w:r w:rsidR="000056F3">
        <w:rPr>
          <w:rFonts w:ascii="Arial" w:hAnsi="Arial" w:cs="Arial"/>
          <w:b/>
          <w:szCs w:val="22"/>
        </w:rPr>
        <w:t xml:space="preserve"> </w:t>
      </w:r>
      <w:r w:rsidR="000056F3" w:rsidRPr="00C508AF">
        <w:rPr>
          <w:rFonts w:ascii="Arial" w:hAnsi="Arial" w:cs="Arial"/>
          <w:szCs w:val="22"/>
        </w:rPr>
        <w:t xml:space="preserve">με τον προϋπολογισμό που θα καταθέσει </w:t>
      </w:r>
      <w:r w:rsidR="00C0291D">
        <w:rPr>
          <w:rFonts w:ascii="Arial" w:hAnsi="Arial" w:cs="Arial"/>
          <w:szCs w:val="22"/>
        </w:rPr>
        <w:t xml:space="preserve">η Χορηγός και το οποίο ποσό έχει γνωστοποιηθεί και στον ΕΟΦ, </w:t>
      </w:r>
      <w:r w:rsidR="00854825">
        <w:rPr>
          <w:rFonts w:ascii="Arial" w:hAnsi="Arial" w:cs="Arial"/>
          <w:szCs w:val="22"/>
        </w:rPr>
        <w:t xml:space="preserve">ως </w:t>
      </w:r>
      <w:r w:rsidR="00C0291D">
        <w:rPr>
          <w:rFonts w:ascii="Arial" w:hAnsi="Arial" w:cs="Arial"/>
          <w:szCs w:val="22"/>
        </w:rPr>
        <w:t>συνημμένο</w:t>
      </w:r>
      <w:r w:rsidR="00854825">
        <w:rPr>
          <w:rFonts w:ascii="Arial" w:hAnsi="Arial" w:cs="Arial"/>
          <w:szCs w:val="22"/>
        </w:rPr>
        <w:t xml:space="preserve"> έγγραφο</w:t>
      </w:r>
      <w:r w:rsidR="00C0291D">
        <w:rPr>
          <w:rFonts w:ascii="Arial" w:hAnsi="Arial" w:cs="Arial"/>
          <w:szCs w:val="22"/>
        </w:rPr>
        <w:t xml:space="preserve"> στην με</w:t>
      </w:r>
      <w:r w:rsidR="004A1299">
        <w:rPr>
          <w:rFonts w:ascii="Arial" w:hAnsi="Arial" w:cs="Arial"/>
          <w:szCs w:val="22"/>
        </w:rPr>
        <w:t xml:space="preserve"> αριθμό πρωτοκόλλου ------------------------</w:t>
      </w:r>
      <w:r w:rsidR="00C0291D">
        <w:rPr>
          <w:rFonts w:ascii="Arial" w:hAnsi="Arial" w:cs="Arial"/>
          <w:szCs w:val="22"/>
        </w:rPr>
        <w:t xml:space="preserve"> αίτησή της προς τον ΕΟΦ.</w:t>
      </w:r>
    </w:p>
    <w:p w:rsidR="00775215" w:rsidRDefault="000056F3" w:rsidP="000056F3">
      <w:pPr>
        <w:jc w:val="both"/>
        <w:rPr>
          <w:rFonts w:ascii="Arial" w:hAnsi="Arial" w:cs="Arial"/>
          <w:szCs w:val="22"/>
        </w:rPr>
      </w:pPr>
      <w:r w:rsidRPr="00EA25DE">
        <w:rPr>
          <w:rFonts w:ascii="Arial" w:hAnsi="Arial" w:cs="Arial"/>
          <w:szCs w:val="22"/>
        </w:rPr>
        <w:t xml:space="preserve">Το ποσό της </w:t>
      </w:r>
      <w:r>
        <w:rPr>
          <w:rFonts w:ascii="Arial" w:hAnsi="Arial" w:cs="Arial"/>
          <w:szCs w:val="22"/>
        </w:rPr>
        <w:t xml:space="preserve">χορηγίας διατίθεται για </w:t>
      </w:r>
      <w:r w:rsidR="00775215">
        <w:rPr>
          <w:rFonts w:ascii="Arial" w:hAnsi="Arial" w:cs="Arial"/>
          <w:szCs w:val="22"/>
        </w:rPr>
        <w:t xml:space="preserve">τιμητική αμοιβή του </w:t>
      </w:r>
      <w:r w:rsidR="0072478F">
        <w:rPr>
          <w:rFonts w:ascii="Arial" w:hAnsi="Arial" w:cs="Arial"/>
          <w:szCs w:val="22"/>
        </w:rPr>
        <w:t>Ομιλητή</w:t>
      </w:r>
      <w:r w:rsidR="00775215">
        <w:rPr>
          <w:rFonts w:ascii="Arial" w:hAnsi="Arial" w:cs="Arial"/>
          <w:szCs w:val="22"/>
        </w:rPr>
        <w:t xml:space="preserve"> για τη συμμετοχή του ως ομιλητής της Επιστημονικής Εκδήλωσης με τίτλο </w:t>
      </w:r>
      <w:r w:rsidR="004A1299">
        <w:rPr>
          <w:rFonts w:ascii="Arial" w:hAnsi="Arial" w:cs="Arial"/>
          <w:szCs w:val="22"/>
        </w:rPr>
        <w:t>«----------------------------------------------------------------------</w:t>
      </w:r>
      <w:r w:rsidR="001B1B62">
        <w:rPr>
          <w:rFonts w:ascii="Arial" w:hAnsi="Arial" w:cs="Arial"/>
          <w:szCs w:val="22"/>
        </w:rPr>
        <w:t xml:space="preserve">» </w:t>
      </w:r>
      <w:r>
        <w:rPr>
          <w:rFonts w:ascii="Arial" w:hAnsi="Arial" w:cs="Arial"/>
          <w:szCs w:val="22"/>
        </w:rPr>
        <w:t xml:space="preserve">που θα πραγματοποιηθεί </w:t>
      </w:r>
      <w:r w:rsidR="00176318">
        <w:rPr>
          <w:rFonts w:ascii="Arial" w:hAnsi="Arial" w:cs="Arial"/>
          <w:szCs w:val="22"/>
        </w:rPr>
        <w:t xml:space="preserve">την </w:t>
      </w:r>
      <w:r w:rsidR="00D02B94">
        <w:rPr>
          <w:rFonts w:ascii="Arial" w:hAnsi="Arial" w:cs="Arial"/>
          <w:szCs w:val="22"/>
        </w:rPr>
        <w:t>--------------------------- 201</w:t>
      </w:r>
      <w:r w:rsidR="005B5451" w:rsidRPr="005B5451">
        <w:rPr>
          <w:rFonts w:ascii="Arial" w:hAnsi="Arial" w:cs="Arial"/>
          <w:szCs w:val="22"/>
        </w:rPr>
        <w:t>..</w:t>
      </w:r>
      <w:r w:rsidR="004A1299">
        <w:rPr>
          <w:rFonts w:ascii="Arial" w:hAnsi="Arial" w:cs="Arial"/>
          <w:szCs w:val="22"/>
        </w:rPr>
        <w:t xml:space="preserve"> στην-----------------------------------------------</w:t>
      </w:r>
      <w:r w:rsidR="00176318">
        <w:rPr>
          <w:rFonts w:ascii="Arial" w:hAnsi="Arial" w:cs="Arial"/>
          <w:szCs w:val="22"/>
        </w:rPr>
        <w:t>με διοργανωτή τη</w:t>
      </w:r>
      <w:r w:rsidR="004A1299">
        <w:rPr>
          <w:rFonts w:ascii="Arial" w:hAnsi="Arial" w:cs="Arial"/>
          <w:szCs w:val="22"/>
        </w:rPr>
        <w:t>ν Χορηγό και υπό την αιγίδα ----------------------------------------------------------------------------------</w:t>
      </w:r>
      <w:r w:rsidR="00D42764" w:rsidRPr="00D42764">
        <w:rPr>
          <w:rFonts w:ascii="Arial" w:hAnsi="Arial" w:cs="Arial"/>
          <w:szCs w:val="22"/>
        </w:rPr>
        <w:t>--------------------</w:t>
      </w:r>
      <w:r w:rsidR="004A1299">
        <w:rPr>
          <w:rFonts w:ascii="Arial" w:hAnsi="Arial" w:cs="Arial"/>
          <w:szCs w:val="22"/>
        </w:rPr>
        <w:t>.</w:t>
      </w:r>
    </w:p>
    <w:p w:rsidR="00791091" w:rsidRDefault="00176318" w:rsidP="000056F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Σημειώνεται ότι η συγκεκριμένη επιστημονική εκδήλωση </w:t>
      </w:r>
      <w:r w:rsidR="000A5B33">
        <w:rPr>
          <w:rFonts w:ascii="Arial" w:hAnsi="Arial" w:cs="Arial"/>
          <w:szCs w:val="22"/>
        </w:rPr>
        <w:t>εμπίπτει στην κατηγορία Τύπου Β</w:t>
      </w:r>
      <w:r>
        <w:rPr>
          <w:rFonts w:ascii="Arial" w:hAnsi="Arial" w:cs="Arial"/>
          <w:szCs w:val="22"/>
        </w:rPr>
        <w:t>, σύμφωνα με τις σχετικές Εγκυκλίους του ΕΟΦ</w:t>
      </w:r>
      <w:r w:rsidR="00190860">
        <w:rPr>
          <w:rFonts w:ascii="Arial" w:hAnsi="Arial" w:cs="Arial"/>
          <w:szCs w:val="22"/>
        </w:rPr>
        <w:t xml:space="preserve"> 66500/30.9.2010 και 82205/3.12.2010</w:t>
      </w:r>
      <w:r w:rsidR="00791091">
        <w:rPr>
          <w:rFonts w:ascii="Arial" w:hAnsi="Arial" w:cs="Arial"/>
          <w:szCs w:val="22"/>
        </w:rPr>
        <w:t>.</w:t>
      </w:r>
    </w:p>
    <w:p w:rsidR="000056F3" w:rsidRDefault="000056F3" w:rsidP="000056F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Η διεξαγωγή της εν λόγω εκδήλωσης είναι καθαρά επιστημονική</w:t>
      </w:r>
      <w:r w:rsidR="00FC6EFB">
        <w:rPr>
          <w:rFonts w:ascii="Arial" w:hAnsi="Arial" w:cs="Arial"/>
          <w:szCs w:val="22"/>
        </w:rPr>
        <w:t xml:space="preserve"> και</w:t>
      </w:r>
      <w:r>
        <w:rPr>
          <w:rFonts w:ascii="Arial" w:hAnsi="Arial" w:cs="Arial"/>
          <w:szCs w:val="22"/>
        </w:rPr>
        <w:t xml:space="preserve"> έχει εγκριθεί από τον Εθνι</w:t>
      </w:r>
      <w:r w:rsidR="006A4B58">
        <w:rPr>
          <w:rFonts w:ascii="Arial" w:hAnsi="Arial" w:cs="Arial"/>
          <w:szCs w:val="22"/>
        </w:rPr>
        <w:t>κό Οργανισμό Φαρμάκων</w:t>
      </w:r>
      <w:r w:rsidR="00791091">
        <w:rPr>
          <w:rFonts w:ascii="Arial" w:hAnsi="Arial" w:cs="Arial"/>
          <w:szCs w:val="22"/>
        </w:rPr>
        <w:t xml:space="preserve"> (αρι</w:t>
      </w:r>
      <w:r w:rsidR="004A1299">
        <w:rPr>
          <w:rFonts w:ascii="Arial" w:hAnsi="Arial" w:cs="Arial"/>
          <w:szCs w:val="22"/>
        </w:rPr>
        <w:t>θμός πρωτοκόλλου---------------------------</w:t>
      </w:r>
      <w:r w:rsidR="00131141">
        <w:rPr>
          <w:rFonts w:ascii="Arial" w:hAnsi="Arial" w:cs="Arial"/>
          <w:szCs w:val="22"/>
        </w:rPr>
        <w:t>)</w:t>
      </w:r>
      <w:r w:rsidR="006A4B58">
        <w:rPr>
          <w:rFonts w:ascii="Arial" w:hAnsi="Arial" w:cs="Arial"/>
          <w:szCs w:val="22"/>
        </w:rPr>
        <w:t>.</w:t>
      </w:r>
    </w:p>
    <w:p w:rsidR="005757D1" w:rsidRPr="00EA25DE" w:rsidRDefault="005757D1" w:rsidP="005757D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Από το ποσό της χορηγίας</w:t>
      </w:r>
      <w:r w:rsidRPr="00EA25D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θα γίνει </w:t>
      </w:r>
      <w:r w:rsidR="00131141">
        <w:rPr>
          <w:rFonts w:ascii="Arial" w:hAnsi="Arial" w:cs="Arial"/>
          <w:szCs w:val="22"/>
        </w:rPr>
        <w:t xml:space="preserve">η προβλεπόμενη παρακράτηση </w:t>
      </w:r>
      <w:r w:rsidRPr="00EA25DE">
        <w:rPr>
          <w:rFonts w:ascii="Arial" w:hAnsi="Arial" w:cs="Arial"/>
          <w:szCs w:val="22"/>
        </w:rPr>
        <w:t>υπέρ του Ε</w:t>
      </w:r>
      <w:r w:rsidR="00657DDB">
        <w:rPr>
          <w:rFonts w:ascii="Arial" w:hAnsi="Arial" w:cs="Arial"/>
          <w:szCs w:val="22"/>
        </w:rPr>
        <w:t>.</w:t>
      </w:r>
      <w:r w:rsidRPr="00EA25DE">
        <w:rPr>
          <w:rFonts w:ascii="Arial" w:hAnsi="Arial" w:cs="Arial"/>
          <w:szCs w:val="22"/>
        </w:rPr>
        <w:t>Λ</w:t>
      </w:r>
      <w:r w:rsidR="00657DDB">
        <w:rPr>
          <w:rFonts w:ascii="Arial" w:hAnsi="Arial" w:cs="Arial"/>
          <w:szCs w:val="22"/>
        </w:rPr>
        <w:t>.</w:t>
      </w:r>
      <w:r w:rsidRPr="00EA25DE">
        <w:rPr>
          <w:rFonts w:ascii="Arial" w:hAnsi="Arial" w:cs="Arial"/>
          <w:szCs w:val="22"/>
        </w:rPr>
        <w:t>Κ</w:t>
      </w:r>
      <w:r w:rsidR="00657DDB">
        <w:rPr>
          <w:rFonts w:ascii="Arial" w:hAnsi="Arial" w:cs="Arial"/>
          <w:szCs w:val="22"/>
        </w:rPr>
        <w:t>.</w:t>
      </w:r>
      <w:r w:rsidRPr="00EA25DE">
        <w:rPr>
          <w:rFonts w:ascii="Arial" w:hAnsi="Arial" w:cs="Arial"/>
          <w:szCs w:val="22"/>
        </w:rPr>
        <w:t>Ε</w:t>
      </w:r>
      <w:r w:rsidR="00657DDB">
        <w:rPr>
          <w:rFonts w:ascii="Arial" w:hAnsi="Arial" w:cs="Arial"/>
          <w:szCs w:val="22"/>
        </w:rPr>
        <w:t>.</w:t>
      </w:r>
      <w:r w:rsidRPr="00EA25DE">
        <w:rPr>
          <w:rFonts w:ascii="Arial" w:hAnsi="Arial" w:cs="Arial"/>
          <w:szCs w:val="22"/>
        </w:rPr>
        <w:t xml:space="preserve">Α της </w:t>
      </w:r>
      <w:r w:rsidR="00131141">
        <w:rPr>
          <w:rFonts w:ascii="Arial" w:hAnsi="Arial" w:cs="Arial"/>
        </w:rPr>
        <w:t>6ης Υγειονομικής Περιφέρειας Πελοποννήσου, Ιονίων Νήσων, Ηπείρου &amp; Δυτικής Ελλάδας</w:t>
      </w:r>
      <w:r w:rsidR="00657DDB">
        <w:rPr>
          <w:rFonts w:ascii="Arial" w:hAnsi="Arial" w:cs="Arial"/>
          <w:szCs w:val="22"/>
        </w:rPr>
        <w:t xml:space="preserve"> </w:t>
      </w:r>
      <w:r w:rsidR="00657DDB" w:rsidRPr="00657DDB">
        <w:rPr>
          <w:rFonts w:ascii="Arial" w:hAnsi="Arial" w:cs="Arial"/>
          <w:szCs w:val="22"/>
        </w:rPr>
        <w:t xml:space="preserve"> </w:t>
      </w:r>
      <w:r w:rsidR="00D02B94">
        <w:rPr>
          <w:rFonts w:ascii="Arial" w:hAnsi="Arial" w:cs="Arial"/>
          <w:szCs w:val="22"/>
        </w:rPr>
        <w:t xml:space="preserve">σε ποσοστό </w:t>
      </w:r>
      <w:r w:rsidR="005C7DC1">
        <w:rPr>
          <w:rFonts w:ascii="Arial" w:hAnsi="Arial" w:cs="Arial"/>
          <w:szCs w:val="22"/>
        </w:rPr>
        <w:t>1</w:t>
      </w:r>
      <w:r w:rsidR="005C7DC1" w:rsidRPr="005C7DC1">
        <w:rPr>
          <w:rFonts w:ascii="Arial" w:hAnsi="Arial" w:cs="Arial"/>
          <w:szCs w:val="22"/>
        </w:rPr>
        <w:t>5</w:t>
      </w:r>
      <w:r w:rsidR="00657DDB">
        <w:rPr>
          <w:rFonts w:ascii="Arial" w:hAnsi="Arial" w:cs="Arial"/>
          <w:szCs w:val="22"/>
        </w:rPr>
        <w:t>%.</w:t>
      </w:r>
    </w:p>
    <w:p w:rsidR="00775215" w:rsidRDefault="00775215" w:rsidP="000056F3">
      <w:pPr>
        <w:jc w:val="both"/>
        <w:rPr>
          <w:rFonts w:ascii="Arial" w:hAnsi="Arial" w:cs="Arial"/>
          <w:szCs w:val="22"/>
        </w:rPr>
      </w:pPr>
    </w:p>
    <w:p w:rsidR="00F8009A" w:rsidRPr="00C6440F" w:rsidRDefault="005757D1" w:rsidP="00775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75215" w:rsidRPr="007267CA">
        <w:rPr>
          <w:rFonts w:ascii="Arial" w:hAnsi="Arial" w:cs="Arial"/>
        </w:rPr>
        <w:t>Το</w:t>
      </w:r>
      <w:r w:rsidR="00775215" w:rsidRPr="007267CA">
        <w:rPr>
          <w:rFonts w:ascii="Arial" w:hAnsi="Arial" w:cs="Arial"/>
          <w:color w:val="FF0000"/>
        </w:rPr>
        <w:t xml:space="preserve"> </w:t>
      </w:r>
      <w:r w:rsidR="00775215" w:rsidRPr="007267CA">
        <w:rPr>
          <w:rFonts w:ascii="Arial" w:hAnsi="Arial" w:cs="Arial"/>
        </w:rPr>
        <w:t>ποσό της χ</w:t>
      </w:r>
      <w:r w:rsidR="00775215">
        <w:rPr>
          <w:rFonts w:ascii="Arial" w:hAnsi="Arial" w:cs="Arial"/>
        </w:rPr>
        <w:t>ορηγίας</w:t>
      </w:r>
      <w:r w:rsidR="00775215" w:rsidRPr="007267CA">
        <w:rPr>
          <w:rFonts w:ascii="Arial" w:hAnsi="Arial" w:cs="Arial"/>
        </w:rPr>
        <w:t xml:space="preserve"> θα καταβληθεί εξ ολοκλήρου στον Ε.Λ.Κ.Ε.Α. </w:t>
      </w:r>
      <w:r w:rsidR="0072478F">
        <w:rPr>
          <w:rFonts w:ascii="Arial" w:hAnsi="Arial" w:cs="Arial"/>
        </w:rPr>
        <w:t>ο οποίος θα εκδώσει στη σ</w:t>
      </w:r>
      <w:r w:rsidR="00657DDB">
        <w:rPr>
          <w:rFonts w:ascii="Arial" w:hAnsi="Arial" w:cs="Arial"/>
        </w:rPr>
        <w:t xml:space="preserve">υνέχεια το αντίστοιχο τιμολόγιο παροχής υπηρεσιών. </w:t>
      </w:r>
      <w:r w:rsidR="00775215">
        <w:rPr>
          <w:rFonts w:ascii="Arial" w:hAnsi="Arial" w:cs="Arial"/>
        </w:rPr>
        <w:t xml:space="preserve"> Συγκεκριμένα,</w:t>
      </w:r>
      <w:r w:rsidR="00775215" w:rsidRPr="007267CA">
        <w:rPr>
          <w:rFonts w:ascii="Arial" w:hAnsi="Arial" w:cs="Arial"/>
        </w:rPr>
        <w:t xml:space="preserve"> </w:t>
      </w:r>
      <w:r w:rsidR="00775215">
        <w:rPr>
          <w:rFonts w:ascii="Arial" w:hAnsi="Arial" w:cs="Arial"/>
        </w:rPr>
        <w:t>ο</w:t>
      </w:r>
      <w:r w:rsidR="00775215" w:rsidRPr="007267CA">
        <w:rPr>
          <w:rFonts w:ascii="Arial" w:hAnsi="Arial" w:cs="Arial"/>
        </w:rPr>
        <w:t xml:space="preserve"> </w:t>
      </w:r>
      <w:r w:rsidR="00775215">
        <w:rPr>
          <w:rFonts w:ascii="Arial" w:hAnsi="Arial" w:cs="Arial"/>
        </w:rPr>
        <w:lastRenderedPageBreak/>
        <w:t>Χ</w:t>
      </w:r>
      <w:r w:rsidR="00775215" w:rsidRPr="007267CA">
        <w:rPr>
          <w:rFonts w:ascii="Arial" w:hAnsi="Arial" w:cs="Arial"/>
        </w:rPr>
        <w:t xml:space="preserve">ορηγός υποχρεούται να καταβάλλει εξ ολοκλήρου </w:t>
      </w:r>
      <w:r w:rsidRPr="007267CA">
        <w:rPr>
          <w:rFonts w:ascii="Arial" w:hAnsi="Arial" w:cs="Arial"/>
        </w:rPr>
        <w:t>το συμφωνηθέν ποσό</w:t>
      </w:r>
      <w:r>
        <w:rPr>
          <w:rFonts w:ascii="Arial" w:hAnsi="Arial" w:cs="Arial"/>
        </w:rPr>
        <w:t>,</w:t>
      </w:r>
      <w:r w:rsidRPr="007267CA">
        <w:rPr>
          <w:rFonts w:ascii="Arial" w:hAnsi="Arial" w:cs="Arial"/>
        </w:rPr>
        <w:t xml:space="preserve">  </w:t>
      </w:r>
      <w:r w:rsidR="00775215" w:rsidRPr="007267CA">
        <w:rPr>
          <w:rFonts w:ascii="Arial" w:hAnsi="Arial" w:cs="Arial"/>
        </w:rPr>
        <w:t>συμ</w:t>
      </w:r>
      <w:r w:rsidR="00657DDB">
        <w:rPr>
          <w:rFonts w:ascii="Arial" w:hAnsi="Arial" w:cs="Arial"/>
        </w:rPr>
        <w:t>πε</w:t>
      </w:r>
      <w:r w:rsidR="003E058A">
        <w:rPr>
          <w:rFonts w:ascii="Arial" w:hAnsi="Arial" w:cs="Arial"/>
        </w:rPr>
        <w:t>ριλαμβανομένου και του Φ.Π.Α. 2</w:t>
      </w:r>
      <w:r w:rsidR="003E058A" w:rsidRPr="003E058A">
        <w:rPr>
          <w:rFonts w:ascii="Arial" w:hAnsi="Arial" w:cs="Arial"/>
        </w:rPr>
        <w:t>4</w:t>
      </w:r>
      <w:r w:rsidR="00657DDB">
        <w:rPr>
          <w:rFonts w:ascii="Arial" w:hAnsi="Arial" w:cs="Arial"/>
        </w:rPr>
        <w:t>%,</w:t>
      </w:r>
      <w:r w:rsidR="00775215" w:rsidRPr="007267CA">
        <w:rPr>
          <w:rFonts w:ascii="Arial" w:hAnsi="Arial" w:cs="Arial"/>
        </w:rPr>
        <w:t xml:space="preserve"> στον τραπεζικό λογαριασμό του Ειδικού Λογαριασμού Κονδυλίων Έρευνας και Ανάπτυξης της </w:t>
      </w:r>
      <w:r w:rsidR="00131141">
        <w:rPr>
          <w:rFonts w:ascii="Arial" w:hAnsi="Arial" w:cs="Arial"/>
        </w:rPr>
        <w:t>6ης Υγειονομικής Περιφέρειας Πελοποννήσου, Ιονίων Νήσων, Ηπείρου &amp; Δυτικής Ελλάδας</w:t>
      </w:r>
      <w:r w:rsidR="00775215" w:rsidRPr="007267CA">
        <w:rPr>
          <w:rFonts w:ascii="Arial" w:hAnsi="Arial" w:cs="Arial"/>
        </w:rPr>
        <w:t xml:space="preserve">, που τηρείται στην </w:t>
      </w:r>
      <w:r w:rsidR="00131141">
        <w:rPr>
          <w:rFonts w:ascii="Arial" w:hAnsi="Arial" w:cs="Arial"/>
        </w:rPr>
        <w:t>Εμπορική</w:t>
      </w:r>
      <w:r w:rsidR="00775215" w:rsidRPr="007267CA">
        <w:rPr>
          <w:rFonts w:ascii="Arial" w:hAnsi="Arial" w:cs="Arial"/>
        </w:rPr>
        <w:t xml:space="preserve"> Τράπεζα  με τα παρακάτω στοιχεία:</w:t>
      </w:r>
    </w:p>
    <w:p w:rsidR="00775215" w:rsidRPr="007267CA" w:rsidRDefault="00775215" w:rsidP="00775215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2761"/>
        <w:tblW w:w="8632" w:type="dxa"/>
        <w:tblLayout w:type="fixed"/>
        <w:tblLook w:val="0000"/>
      </w:tblPr>
      <w:tblGrid>
        <w:gridCol w:w="2895"/>
        <w:gridCol w:w="5737"/>
      </w:tblGrid>
      <w:tr w:rsidR="00C6440F" w:rsidRPr="00283D15" w:rsidTr="00C6440F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</w:rPr>
            </w:pPr>
            <w:r w:rsidRPr="00283D15">
              <w:rPr>
                <w:color w:val="000000"/>
                <w:sz w:val="28"/>
                <w:szCs w:val="28"/>
              </w:rPr>
              <w:t>Όνομα Δικαιούχου</w:t>
            </w:r>
          </w:p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0F" w:rsidRPr="00283D15" w:rsidRDefault="00C6440F" w:rsidP="00C6440F">
            <w:pPr>
              <w:snapToGrid w:val="0"/>
              <w:rPr>
                <w:b/>
                <w:bCs/>
                <w:color w:val="333399"/>
                <w:sz w:val="28"/>
                <w:szCs w:val="28"/>
                <w:shd w:val="clear" w:color="auto" w:fill="FFFF00"/>
              </w:rPr>
            </w:pPr>
            <w:r w:rsidRPr="00283D15">
              <w:rPr>
                <w:b/>
                <w:bCs/>
                <w:color w:val="000080"/>
                <w:sz w:val="28"/>
                <w:szCs w:val="28"/>
              </w:rPr>
              <w:t>Ε.Λ.Κ.Ε.Α.  6</w:t>
            </w:r>
            <w:r w:rsidRPr="00283D15">
              <w:rPr>
                <w:b/>
                <w:bCs/>
                <w:color w:val="000080"/>
                <w:sz w:val="28"/>
                <w:szCs w:val="28"/>
                <w:vertAlign w:val="superscript"/>
              </w:rPr>
              <w:t>ης</w:t>
            </w:r>
            <w:r w:rsidRPr="00283D15">
              <w:rPr>
                <w:b/>
                <w:bCs/>
                <w:color w:val="000080"/>
                <w:sz w:val="28"/>
                <w:szCs w:val="28"/>
              </w:rPr>
              <w:t xml:space="preserve"> ΥΓΕΙΟΝΟΜΙΚΗΣ ΠΕΡΙΦΕΡΕΙΑΣ </w:t>
            </w:r>
          </w:p>
        </w:tc>
      </w:tr>
      <w:tr w:rsidR="00C6440F" w:rsidRPr="00283D15" w:rsidTr="00C6440F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</w:rPr>
            </w:pPr>
            <w:r w:rsidRPr="00283D15">
              <w:rPr>
                <w:color w:val="000000"/>
                <w:sz w:val="28"/>
                <w:szCs w:val="28"/>
              </w:rPr>
              <w:t>Αριθμός Τραπεζικού Λογαριασμού</w:t>
            </w:r>
          </w:p>
        </w:tc>
        <w:tc>
          <w:tcPr>
            <w:tcW w:w="5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0F" w:rsidRPr="00283D15" w:rsidRDefault="00C6440F" w:rsidP="00C6440F">
            <w:pPr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b/>
                <w:bCs/>
                <w:color w:val="000080"/>
                <w:spacing w:val="-3"/>
                <w:sz w:val="28"/>
                <w:szCs w:val="28"/>
                <w:lang w:val="en-US"/>
              </w:rPr>
              <w:t>885002001000199</w:t>
            </w:r>
          </w:p>
        </w:tc>
      </w:tr>
      <w:tr w:rsidR="00C6440F" w:rsidRPr="00283D15" w:rsidTr="00C6440F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</w:rPr>
            </w:pPr>
            <w:r w:rsidRPr="00283D15">
              <w:rPr>
                <w:color w:val="000000"/>
                <w:sz w:val="28"/>
                <w:szCs w:val="28"/>
              </w:rPr>
              <w:t>Κωδικός Υποκαταστήματος</w:t>
            </w:r>
          </w:p>
          <w:p w:rsidR="00C6440F" w:rsidRPr="00283D15" w:rsidRDefault="00C6440F" w:rsidP="00C6440F">
            <w:pPr>
              <w:rPr>
                <w:color w:val="000000"/>
                <w:sz w:val="28"/>
                <w:szCs w:val="28"/>
              </w:rPr>
            </w:pPr>
            <w:r w:rsidRPr="00283D15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283D15">
              <w:rPr>
                <w:color w:val="000000"/>
                <w:sz w:val="28"/>
                <w:szCs w:val="28"/>
              </w:rPr>
              <w:t>Sort</w:t>
            </w:r>
            <w:proofErr w:type="spellEnd"/>
            <w:r w:rsidRPr="00283D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D15">
              <w:rPr>
                <w:color w:val="000000"/>
                <w:sz w:val="28"/>
                <w:szCs w:val="28"/>
              </w:rPr>
              <w:t>Code</w:t>
            </w:r>
            <w:proofErr w:type="spellEnd"/>
            <w:r w:rsidRPr="00283D1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0F" w:rsidRPr="001161CD" w:rsidRDefault="00C6440F" w:rsidP="00C6440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80"/>
                <w:spacing w:val="-3"/>
                <w:sz w:val="28"/>
                <w:szCs w:val="28"/>
              </w:rPr>
              <w:t>ΚΑΤΑΣΤΗΜΑ ΠΑΤΡΩΝ – Ε  (885)</w:t>
            </w:r>
          </w:p>
        </w:tc>
      </w:tr>
      <w:tr w:rsidR="00C6440F" w:rsidRPr="00283D15" w:rsidTr="00C6440F">
        <w:trPr>
          <w:trHeight w:val="387"/>
        </w:trPr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  <w:shd w:val="clear" w:color="auto" w:fill="FFFF00"/>
              </w:rPr>
            </w:pPr>
            <w:r w:rsidRPr="00283D15">
              <w:rPr>
                <w:color w:val="000000"/>
                <w:sz w:val="28"/>
                <w:szCs w:val="28"/>
              </w:rPr>
              <w:t>IBAN (ΔΑΤΛ)</w:t>
            </w:r>
            <w:r w:rsidRPr="00283D15">
              <w:rPr>
                <w:rStyle w:val="footnotecharacters"/>
                <w:color w:val="000000"/>
                <w:sz w:val="28"/>
                <w:szCs w:val="28"/>
              </w:rPr>
              <w:footnoteReference w:id="1"/>
            </w:r>
            <w:r w:rsidRPr="00283D15">
              <w:rPr>
                <w:rStyle w:val="footnotecharacters"/>
                <w:color w:val="000000"/>
                <w:sz w:val="28"/>
                <w:szCs w:val="28"/>
              </w:rPr>
              <w:t>[1]</w:t>
            </w:r>
            <w:r w:rsidRPr="00283D15">
              <w:rPr>
                <w:rStyle w:val="footnotecharacters"/>
                <w:rFonts w:eastAsia="MS Mincho"/>
                <w:color w:val="000000"/>
                <w:sz w:val="28"/>
                <w:szCs w:val="28"/>
                <w:lang w:eastAsia="en-US"/>
              </w:rPr>
              <w:t>[1]</w:t>
            </w:r>
          </w:p>
        </w:tc>
        <w:tc>
          <w:tcPr>
            <w:tcW w:w="5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0F" w:rsidRPr="00283D15" w:rsidRDefault="00C6440F" w:rsidP="00C6440F">
            <w:pPr>
              <w:rPr>
                <w:sz w:val="28"/>
                <w:szCs w:val="28"/>
              </w:rPr>
            </w:pPr>
            <w:r w:rsidRPr="00283D15">
              <w:rPr>
                <w:b/>
                <w:bCs/>
                <w:color w:val="000080"/>
                <w:spacing w:val="-3"/>
                <w:sz w:val="28"/>
                <w:szCs w:val="28"/>
                <w:lang w:val="en-US"/>
              </w:rPr>
              <w:t xml:space="preserve">GR </w:t>
            </w:r>
            <w:r>
              <w:rPr>
                <w:b/>
                <w:bCs/>
                <w:color w:val="000080"/>
                <w:spacing w:val="-3"/>
                <w:sz w:val="28"/>
                <w:szCs w:val="28"/>
              </w:rPr>
              <w:t xml:space="preserve">27 0140 8850 </w:t>
            </w:r>
            <w:proofErr w:type="spellStart"/>
            <w:r>
              <w:rPr>
                <w:b/>
                <w:bCs/>
                <w:color w:val="000080"/>
                <w:spacing w:val="-3"/>
                <w:sz w:val="28"/>
                <w:szCs w:val="28"/>
              </w:rPr>
              <w:t>8850</w:t>
            </w:r>
            <w:proofErr w:type="spellEnd"/>
            <w:r>
              <w:rPr>
                <w:b/>
                <w:bCs/>
                <w:color w:val="000080"/>
                <w:spacing w:val="-3"/>
                <w:sz w:val="28"/>
                <w:szCs w:val="28"/>
              </w:rPr>
              <w:t xml:space="preserve"> 0200 1000 199</w:t>
            </w:r>
          </w:p>
        </w:tc>
      </w:tr>
      <w:tr w:rsidR="00C6440F" w:rsidRPr="00283D15" w:rsidTr="00C6440F">
        <w:trPr>
          <w:trHeight w:val="535"/>
        </w:trPr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 w:rsidRPr="00283D15">
              <w:rPr>
                <w:color w:val="000000"/>
                <w:sz w:val="28"/>
                <w:szCs w:val="28"/>
                <w:lang w:val="en-US"/>
              </w:rPr>
              <w:t>BIC</w:t>
            </w:r>
          </w:p>
        </w:tc>
        <w:tc>
          <w:tcPr>
            <w:tcW w:w="5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0F" w:rsidRPr="001161CD" w:rsidRDefault="00C6440F" w:rsidP="00C6440F">
            <w:pPr>
              <w:rPr>
                <w:b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color w:val="000080"/>
                <w:sz w:val="28"/>
                <w:szCs w:val="28"/>
                <w:lang w:val="en-US"/>
              </w:rPr>
              <w:t>CRBAGRAA</w:t>
            </w:r>
          </w:p>
        </w:tc>
      </w:tr>
      <w:tr w:rsidR="00C6440F" w:rsidRPr="00283D15" w:rsidTr="00C6440F">
        <w:trPr>
          <w:trHeight w:val="530"/>
        </w:trPr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</w:rPr>
            </w:pPr>
            <w:r w:rsidRPr="00283D15">
              <w:rPr>
                <w:color w:val="000000"/>
                <w:sz w:val="28"/>
                <w:szCs w:val="28"/>
              </w:rPr>
              <w:t>Επωνυμία Τράπεζας</w:t>
            </w:r>
          </w:p>
        </w:tc>
        <w:tc>
          <w:tcPr>
            <w:tcW w:w="5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0F" w:rsidRPr="00283D15" w:rsidRDefault="00C6440F" w:rsidP="00C6440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80"/>
                <w:spacing w:val="-3"/>
                <w:sz w:val="28"/>
                <w:szCs w:val="28"/>
                <w:lang w:val="en-US"/>
              </w:rPr>
              <w:t>ALPHA BANK</w:t>
            </w:r>
            <w:r w:rsidRPr="00283D15">
              <w:rPr>
                <w:b/>
                <w:bCs/>
                <w:color w:val="000080"/>
                <w:spacing w:val="-3"/>
                <w:sz w:val="28"/>
                <w:szCs w:val="28"/>
              </w:rPr>
              <w:t xml:space="preserve">  Α.Ε.</w:t>
            </w:r>
          </w:p>
        </w:tc>
      </w:tr>
      <w:tr w:rsidR="00C6440F" w:rsidRPr="00283D15" w:rsidTr="00C6440F">
        <w:trPr>
          <w:trHeight w:val="524"/>
        </w:trPr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</w:rPr>
            </w:pPr>
            <w:r w:rsidRPr="00283D15">
              <w:rPr>
                <w:color w:val="000000"/>
                <w:sz w:val="28"/>
                <w:szCs w:val="28"/>
              </w:rPr>
              <w:t>Διεύθυνση Τράπεζας</w:t>
            </w:r>
          </w:p>
        </w:tc>
        <w:tc>
          <w:tcPr>
            <w:tcW w:w="5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0F" w:rsidRPr="00283D15" w:rsidRDefault="00CD0BC0" w:rsidP="00C6440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 xml:space="preserve">Αγίου Ανδρέου </w:t>
            </w:r>
            <w:r>
              <w:rPr>
                <w:b/>
                <w:color w:val="000080"/>
                <w:sz w:val="28"/>
                <w:szCs w:val="28"/>
                <w:lang w:val="en-US"/>
              </w:rPr>
              <w:t>6</w:t>
            </w:r>
            <w:r w:rsidR="00C6440F" w:rsidRPr="00283D15">
              <w:rPr>
                <w:b/>
                <w:color w:val="000080"/>
                <w:sz w:val="28"/>
                <w:szCs w:val="28"/>
              </w:rPr>
              <w:t>3</w:t>
            </w:r>
          </w:p>
        </w:tc>
      </w:tr>
      <w:tr w:rsidR="00C6440F" w:rsidRPr="00283D15" w:rsidTr="00C6440F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6440F" w:rsidRPr="00283D15" w:rsidRDefault="00C6440F" w:rsidP="00C6440F">
            <w:pPr>
              <w:snapToGrid w:val="0"/>
              <w:rPr>
                <w:color w:val="000000"/>
                <w:sz w:val="28"/>
                <w:szCs w:val="28"/>
              </w:rPr>
            </w:pPr>
            <w:r w:rsidRPr="00283D15">
              <w:rPr>
                <w:color w:val="000000"/>
                <w:sz w:val="28"/>
                <w:szCs w:val="28"/>
              </w:rPr>
              <w:t>Πόλη, Ταχυδρομικός Κώδικας, Χώρα</w:t>
            </w:r>
          </w:p>
        </w:tc>
        <w:tc>
          <w:tcPr>
            <w:tcW w:w="57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440F" w:rsidRPr="00283D15" w:rsidRDefault="00C6440F" w:rsidP="00C6440F">
            <w:pPr>
              <w:rPr>
                <w:sz w:val="28"/>
                <w:szCs w:val="28"/>
              </w:rPr>
            </w:pPr>
            <w:r w:rsidRPr="00283D15">
              <w:rPr>
                <w:b/>
                <w:bCs/>
                <w:color w:val="000080"/>
                <w:spacing w:val="-3"/>
                <w:sz w:val="28"/>
                <w:szCs w:val="28"/>
              </w:rPr>
              <w:t>26221 ΠΑΤΡΑ</w:t>
            </w:r>
          </w:p>
        </w:tc>
      </w:tr>
    </w:tbl>
    <w:p w:rsidR="00775215" w:rsidRPr="007267CA" w:rsidRDefault="00775215" w:rsidP="00775215">
      <w:pPr>
        <w:jc w:val="both"/>
        <w:rPr>
          <w:rFonts w:ascii="Arial" w:hAnsi="Arial" w:cs="Arial"/>
        </w:rPr>
      </w:pPr>
    </w:p>
    <w:p w:rsidR="00775215" w:rsidRPr="007267CA" w:rsidRDefault="005757D1" w:rsidP="00775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75215" w:rsidRPr="007267CA">
        <w:rPr>
          <w:rFonts w:ascii="Arial" w:hAnsi="Arial" w:cs="Arial"/>
        </w:rPr>
        <w:t xml:space="preserve">. </w:t>
      </w:r>
      <w:r w:rsidR="00775215">
        <w:rPr>
          <w:rFonts w:ascii="Arial" w:hAnsi="Arial" w:cs="Arial"/>
        </w:rPr>
        <w:t xml:space="preserve"> </w:t>
      </w:r>
      <w:r w:rsidR="00775215" w:rsidRPr="007267CA">
        <w:rPr>
          <w:rFonts w:ascii="Arial" w:hAnsi="Arial" w:cs="Arial"/>
        </w:rPr>
        <w:t xml:space="preserve">Η </w:t>
      </w:r>
      <w:r w:rsidR="00131141">
        <w:rPr>
          <w:rFonts w:ascii="Arial" w:hAnsi="Arial" w:cs="Arial"/>
        </w:rPr>
        <w:t>6</w:t>
      </w:r>
      <w:r w:rsidR="00775215" w:rsidRPr="007267CA">
        <w:rPr>
          <w:rFonts w:ascii="Arial" w:hAnsi="Arial" w:cs="Arial"/>
          <w:vertAlign w:val="superscript"/>
        </w:rPr>
        <w:t>η</w:t>
      </w:r>
      <w:r w:rsidR="00775215" w:rsidRPr="007267CA">
        <w:rPr>
          <w:rFonts w:ascii="Arial" w:hAnsi="Arial" w:cs="Arial"/>
        </w:rPr>
        <w:t xml:space="preserve"> Υ.ΠΕ. </w:t>
      </w:r>
      <w:r w:rsidR="00131141">
        <w:rPr>
          <w:rFonts w:ascii="Arial" w:hAnsi="Arial" w:cs="Arial"/>
        </w:rPr>
        <w:t>Πελοποννήσου, Ιονίων Νήσων, Ηπείρου &amp; Δυτικής Ελλάδας</w:t>
      </w:r>
      <w:r w:rsidR="00131141" w:rsidRPr="007267CA">
        <w:rPr>
          <w:rFonts w:ascii="Arial" w:hAnsi="Arial" w:cs="Arial"/>
        </w:rPr>
        <w:t xml:space="preserve"> </w:t>
      </w:r>
      <w:r w:rsidR="00775215" w:rsidRPr="007267CA">
        <w:rPr>
          <w:rFonts w:ascii="Arial" w:hAnsi="Arial" w:cs="Arial"/>
        </w:rPr>
        <w:t>ουδεμία υποχρέωση ή άλλη ευθύνη έχει:</w:t>
      </w:r>
    </w:p>
    <w:p w:rsidR="00775215" w:rsidRPr="007267CA" w:rsidRDefault="00775215" w:rsidP="0077521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 xml:space="preserve">Έναντι του </w:t>
      </w:r>
      <w:r w:rsidR="0072478F">
        <w:rPr>
          <w:rFonts w:ascii="Arial" w:hAnsi="Arial" w:cs="Arial"/>
        </w:rPr>
        <w:t>Ομιλητή</w:t>
      </w:r>
      <w:r w:rsidRPr="007267CA">
        <w:rPr>
          <w:rFonts w:ascii="Arial" w:hAnsi="Arial" w:cs="Arial"/>
        </w:rPr>
        <w:t>, πλην της εγκαίρου καταβολής σε αυτόν των χρημάτων, υπό την προϋπόθεση ότι έχουν καταβληθεί από τ</w:t>
      </w:r>
      <w:r>
        <w:rPr>
          <w:rFonts w:ascii="Arial" w:hAnsi="Arial" w:cs="Arial"/>
        </w:rPr>
        <w:t>η</w:t>
      </w:r>
      <w:r w:rsidRPr="007267CA">
        <w:rPr>
          <w:rFonts w:ascii="Arial" w:hAnsi="Arial" w:cs="Arial"/>
        </w:rPr>
        <w:t>ν χορηγό για το σκοπό αυτό.</w:t>
      </w:r>
    </w:p>
    <w:p w:rsidR="00775215" w:rsidRPr="007267CA" w:rsidRDefault="00775215" w:rsidP="0077521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>Έναντι τ</w:t>
      </w:r>
      <w:r>
        <w:rPr>
          <w:rFonts w:ascii="Arial" w:hAnsi="Arial" w:cs="Arial"/>
        </w:rPr>
        <w:t>ης</w:t>
      </w:r>
      <w:r w:rsidRPr="007267CA">
        <w:rPr>
          <w:rFonts w:ascii="Arial" w:hAnsi="Arial" w:cs="Arial"/>
        </w:rPr>
        <w:t xml:space="preserve"> χορηγού εξ οιασδήποτε αιτίας.</w:t>
      </w:r>
    </w:p>
    <w:p w:rsidR="00775215" w:rsidRPr="007267CA" w:rsidRDefault="00775215" w:rsidP="00775215">
      <w:pPr>
        <w:jc w:val="both"/>
        <w:rPr>
          <w:rFonts w:ascii="Arial" w:hAnsi="Arial" w:cs="Arial"/>
        </w:rPr>
      </w:pPr>
    </w:p>
    <w:p w:rsidR="00A93102" w:rsidRDefault="005757D1" w:rsidP="00A93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75215" w:rsidRPr="007267CA">
        <w:rPr>
          <w:rFonts w:ascii="Arial" w:hAnsi="Arial" w:cs="Arial"/>
        </w:rPr>
        <w:t xml:space="preserve">. </w:t>
      </w:r>
      <w:r w:rsidR="00A93102">
        <w:rPr>
          <w:rFonts w:ascii="Arial" w:hAnsi="Arial" w:cs="Arial"/>
        </w:rPr>
        <w:t>Η 6</w:t>
      </w:r>
      <w:r w:rsidR="00A93102">
        <w:rPr>
          <w:rFonts w:ascii="Arial" w:hAnsi="Arial" w:cs="Arial"/>
          <w:vertAlign w:val="superscript"/>
        </w:rPr>
        <w:t>η</w:t>
      </w:r>
      <w:r w:rsidR="00A93102">
        <w:rPr>
          <w:rFonts w:ascii="Arial" w:hAnsi="Arial" w:cs="Arial"/>
        </w:rPr>
        <w:t xml:space="preserve"> Υ.ΠΕ. σε εφαρμογή των διατάξεων του ν. 3861/2010 (ΦΕΚ 112/13-7-2010 τ. Α΄): «Ενίσχυση της διαφάνειας με την υποχρέωση ανάρτησης νόμων και πράξεων των κυβερνητικών, διοικητικών και </w:t>
      </w:r>
      <w:proofErr w:type="spellStart"/>
      <w:r w:rsidR="00A93102">
        <w:rPr>
          <w:rFonts w:ascii="Arial" w:hAnsi="Arial" w:cs="Arial"/>
        </w:rPr>
        <w:t>αυτοδιοικητικών</w:t>
      </w:r>
      <w:proofErr w:type="spellEnd"/>
      <w:r w:rsidR="00A93102">
        <w:rPr>
          <w:rFonts w:ascii="Arial" w:hAnsi="Arial" w:cs="Arial"/>
        </w:rPr>
        <w:t xml:space="preserve"> οργάνων στο διαδίκτυο «Πρόγραμμα Διαύγεια» και άλλες διατάξεις», έχει δικαίωμα ανάρτησης στο διαδίκτυο μετά την υπογραφή της Σύμβασης των κάτωθι στοιχείων: «τίτλος προγράμματος», «φορέας χρηματοδότησης / διοργάνωσης», «συνεργαζόμενος Φορέας», «ομιλητής ή  Πρόεδρος της Οργανωτικής Επιτροπής- αμοιβή» «προϋπολογισμός σε ευρώ».</w:t>
      </w:r>
    </w:p>
    <w:p w:rsidR="00A93102" w:rsidRDefault="00A93102" w:rsidP="00775215">
      <w:pPr>
        <w:ind w:left="360" w:hanging="360"/>
        <w:jc w:val="both"/>
        <w:rPr>
          <w:rFonts w:ascii="Arial" w:hAnsi="Arial" w:cs="Arial"/>
        </w:rPr>
      </w:pPr>
    </w:p>
    <w:p w:rsidR="00A93102" w:rsidRDefault="00A93102" w:rsidP="00775215">
      <w:pPr>
        <w:ind w:left="360" w:hanging="360"/>
        <w:jc w:val="both"/>
        <w:rPr>
          <w:rFonts w:ascii="Arial" w:hAnsi="Arial" w:cs="Arial"/>
        </w:rPr>
      </w:pPr>
    </w:p>
    <w:p w:rsidR="00775215" w:rsidRPr="007267CA" w:rsidRDefault="00A93102" w:rsidP="0077521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75215" w:rsidRPr="007267CA">
        <w:rPr>
          <w:rFonts w:ascii="Arial" w:hAnsi="Arial" w:cs="Arial"/>
        </w:rPr>
        <w:t>Αρμόδια δικαστήρια στην περίπτωση δ</w:t>
      </w:r>
      <w:r w:rsidR="00775215">
        <w:rPr>
          <w:rFonts w:ascii="Arial" w:hAnsi="Arial" w:cs="Arial"/>
        </w:rPr>
        <w:t xml:space="preserve">ικαστικής εμπλοκής ορίζονται τα </w:t>
      </w:r>
      <w:r w:rsidR="00775215" w:rsidRPr="007267CA">
        <w:rPr>
          <w:rFonts w:ascii="Arial" w:hAnsi="Arial" w:cs="Arial"/>
        </w:rPr>
        <w:t xml:space="preserve">δικαστήρια της έδρας της </w:t>
      </w:r>
      <w:r w:rsidR="00131141">
        <w:rPr>
          <w:rFonts w:ascii="Arial" w:hAnsi="Arial" w:cs="Arial"/>
        </w:rPr>
        <w:t>6</w:t>
      </w:r>
      <w:r w:rsidR="00775215" w:rsidRPr="007267CA">
        <w:rPr>
          <w:rFonts w:ascii="Arial" w:hAnsi="Arial" w:cs="Arial"/>
          <w:vertAlign w:val="superscript"/>
        </w:rPr>
        <w:t>ης</w:t>
      </w:r>
      <w:r w:rsidR="00775215" w:rsidRPr="007267CA">
        <w:rPr>
          <w:rFonts w:ascii="Arial" w:hAnsi="Arial" w:cs="Arial"/>
        </w:rPr>
        <w:t xml:space="preserve"> Υ.ΠΕ. </w:t>
      </w:r>
      <w:r w:rsidR="00131141">
        <w:rPr>
          <w:rFonts w:ascii="Arial" w:hAnsi="Arial" w:cs="Arial"/>
        </w:rPr>
        <w:t>Πελοποννήσου, Ιονίων Νήσων, Ηπείρου &amp; Δυτικής Ελλάδας</w:t>
      </w:r>
      <w:r w:rsidR="00131141" w:rsidRPr="007267CA">
        <w:rPr>
          <w:rFonts w:ascii="Arial" w:hAnsi="Arial" w:cs="Arial"/>
        </w:rPr>
        <w:t xml:space="preserve"> </w:t>
      </w:r>
      <w:r w:rsidR="00775215" w:rsidRPr="007267CA">
        <w:rPr>
          <w:rFonts w:ascii="Arial" w:hAnsi="Arial" w:cs="Arial"/>
        </w:rPr>
        <w:t>και σε περίπτωση ερμηνείας ή σύγκρουσης διατάξεων υπερισχύουν κατά σειρά η παρούσα σύμβαση, οι ελληνικοί νόμοι, η ευρωπαϊκή νομοθεσία και οι διεθνείς συμβάσεις.</w:t>
      </w:r>
    </w:p>
    <w:p w:rsidR="00775215" w:rsidRPr="007267CA" w:rsidRDefault="00775215" w:rsidP="00775215">
      <w:p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 xml:space="preserve"> </w:t>
      </w:r>
    </w:p>
    <w:p w:rsidR="00775215" w:rsidRDefault="00775215" w:rsidP="00A93102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>Στην παρούσα προσαρτώνται:</w:t>
      </w:r>
    </w:p>
    <w:p w:rsidR="0072478F" w:rsidRDefault="0072478F" w:rsidP="0072478F">
      <w:pPr>
        <w:ind w:left="360"/>
        <w:jc w:val="both"/>
        <w:rPr>
          <w:rFonts w:ascii="Arial" w:hAnsi="Arial" w:cs="Arial"/>
        </w:rPr>
      </w:pPr>
    </w:p>
    <w:p w:rsidR="009A1518" w:rsidRPr="009A1518" w:rsidRDefault="009A1518" w:rsidP="009A151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9A1518">
        <w:rPr>
          <w:rFonts w:ascii="Arial" w:hAnsi="Arial" w:cs="Arial"/>
        </w:rPr>
        <w:t>Έγκριση ΕΟΦ</w:t>
      </w:r>
    </w:p>
    <w:p w:rsidR="009A1518" w:rsidRPr="009A1518" w:rsidRDefault="009A1518" w:rsidP="009A151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9A1518">
        <w:rPr>
          <w:rFonts w:ascii="Arial" w:hAnsi="Arial" w:cs="Arial"/>
        </w:rPr>
        <w:lastRenderedPageBreak/>
        <w:t>Αντίγραφο της αίτηση</w:t>
      </w:r>
      <w:r>
        <w:rPr>
          <w:rFonts w:ascii="Arial" w:hAnsi="Arial" w:cs="Arial"/>
        </w:rPr>
        <w:t>ς</w:t>
      </w:r>
      <w:r w:rsidRPr="009A1518">
        <w:rPr>
          <w:rFonts w:ascii="Arial" w:hAnsi="Arial" w:cs="Arial"/>
        </w:rPr>
        <w:t xml:space="preserve"> έγκρισης (τύπου Β’) από τον ΕΟΦ για εκδήλωση ιατρικής ενημέρωσης, όπου αναγράφονται τα α) Στοιχεία Αιτούντος, β) Στοιχεία Εκδήλωσης, γ) Αρχικός προϋπολογισμός εξόδων εκδήλωσης, και δ) Γενικά στοιχεία</w:t>
      </w:r>
    </w:p>
    <w:p w:rsidR="009A1518" w:rsidRPr="009A1518" w:rsidRDefault="009A1518" w:rsidP="009A151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9A1518">
        <w:rPr>
          <w:rFonts w:ascii="Arial" w:hAnsi="Arial" w:cs="Arial"/>
        </w:rPr>
        <w:t>Πρόγραμμα εκδήλωσης</w:t>
      </w:r>
    </w:p>
    <w:p w:rsidR="009A1518" w:rsidRDefault="009A1518" w:rsidP="009A151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9A1518">
        <w:rPr>
          <w:rFonts w:ascii="Arial" w:hAnsi="Arial" w:cs="Arial"/>
        </w:rPr>
        <w:t>Υπογεγραμμένη σύμβαση</w:t>
      </w:r>
      <w:r>
        <w:rPr>
          <w:rFonts w:ascii="Arial" w:hAnsi="Arial" w:cs="Arial"/>
        </w:rPr>
        <w:t xml:space="preserve"> με </w:t>
      </w:r>
      <w:r w:rsidR="004A1299">
        <w:rPr>
          <w:rFonts w:ascii="Arial" w:hAnsi="Arial" w:cs="Arial"/>
        </w:rPr>
        <w:t>τον ομιλητή-ιατρό κ.--------------------------------</w:t>
      </w:r>
    </w:p>
    <w:p w:rsidR="009A1518" w:rsidRDefault="009A1518" w:rsidP="009A1518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Αίτηση Ανάληψης Οικονομικής Διαχείρισης</w:t>
      </w:r>
    </w:p>
    <w:p w:rsidR="00A93102" w:rsidRDefault="00A93102" w:rsidP="00A93102">
      <w:pPr>
        <w:jc w:val="both"/>
        <w:rPr>
          <w:rFonts w:ascii="Arial" w:hAnsi="Arial" w:cs="Arial"/>
        </w:rPr>
      </w:pPr>
    </w:p>
    <w:p w:rsidR="00A93102" w:rsidRPr="009A1518" w:rsidRDefault="00A93102" w:rsidP="00A93102">
      <w:p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7. </w:t>
      </w:r>
      <w:r w:rsidRPr="007267CA">
        <w:rPr>
          <w:rFonts w:ascii="Arial" w:hAnsi="Arial" w:cs="Arial"/>
        </w:rPr>
        <w:t>Τα παραπάνω προσαρτ</w:t>
      </w:r>
      <w:r>
        <w:rPr>
          <w:rFonts w:ascii="Arial" w:hAnsi="Arial" w:cs="Arial"/>
        </w:rPr>
        <w:t>ώ</w:t>
      </w:r>
      <w:r w:rsidRPr="007267CA">
        <w:rPr>
          <w:rFonts w:ascii="Arial" w:hAnsi="Arial" w:cs="Arial"/>
        </w:rPr>
        <w:t>μενα έγγραφα καθώς και κάθε τροποποίηση της παρούσας σύμβασης είναι έγκυρα και ισχύουν μόνο εφ’ όσον υπογράφονται από όλους τους συμβαλλόμενους.</w:t>
      </w:r>
    </w:p>
    <w:p w:rsidR="0072478F" w:rsidRDefault="0072478F" w:rsidP="0072478F">
      <w:pPr>
        <w:ind w:left="360"/>
        <w:jc w:val="both"/>
        <w:rPr>
          <w:rFonts w:ascii="Arial" w:hAnsi="Arial" w:cs="Arial"/>
        </w:rPr>
      </w:pPr>
    </w:p>
    <w:p w:rsidR="00657DDB" w:rsidRPr="00C6440F" w:rsidRDefault="00261E3F" w:rsidP="00C6440F">
      <w:pPr>
        <w:jc w:val="both"/>
        <w:rPr>
          <w:rFonts w:ascii="Arial" w:hAnsi="Arial" w:cs="Arial"/>
        </w:rPr>
      </w:pPr>
      <w:r w:rsidRPr="007267CA">
        <w:rPr>
          <w:rFonts w:ascii="Arial" w:hAnsi="Arial" w:cs="Arial"/>
        </w:rPr>
        <w:t xml:space="preserve">    </w:t>
      </w:r>
    </w:p>
    <w:p w:rsidR="00657DDB" w:rsidRDefault="00657DDB" w:rsidP="0049182A">
      <w:pPr>
        <w:jc w:val="center"/>
        <w:rPr>
          <w:rFonts w:ascii="Arial" w:hAnsi="Arial" w:cs="Arial"/>
          <w:b/>
        </w:rPr>
      </w:pPr>
    </w:p>
    <w:p w:rsidR="00657DDB" w:rsidRDefault="00657DDB" w:rsidP="0049182A">
      <w:pPr>
        <w:jc w:val="center"/>
        <w:rPr>
          <w:rFonts w:ascii="Arial" w:hAnsi="Arial" w:cs="Arial"/>
          <w:b/>
        </w:rPr>
      </w:pPr>
    </w:p>
    <w:p w:rsidR="00261E3F" w:rsidRPr="00657DDB" w:rsidRDefault="00261E3F" w:rsidP="0049182A">
      <w:pPr>
        <w:jc w:val="center"/>
        <w:rPr>
          <w:rFonts w:ascii="Arial" w:hAnsi="Arial" w:cs="Arial"/>
          <w:b/>
        </w:rPr>
      </w:pPr>
      <w:r w:rsidRPr="00657DDB">
        <w:rPr>
          <w:rFonts w:ascii="Arial" w:hAnsi="Arial" w:cs="Arial"/>
          <w:b/>
        </w:rPr>
        <w:t>ΟΙ   ΣΥΜΒΑΛΛΟΜΕΝΟΙ</w:t>
      </w:r>
    </w:p>
    <w:p w:rsidR="00261E3F" w:rsidRPr="007267CA" w:rsidRDefault="00261E3F" w:rsidP="00DE5C4E">
      <w:pPr>
        <w:jc w:val="both"/>
        <w:rPr>
          <w:rFonts w:ascii="Arial" w:hAnsi="Arial" w:cs="Arial"/>
        </w:rPr>
      </w:pPr>
    </w:p>
    <w:p w:rsidR="00405158" w:rsidRPr="007267CA" w:rsidRDefault="00405158" w:rsidP="00DE5C4E">
      <w:pPr>
        <w:jc w:val="both"/>
        <w:rPr>
          <w:rFonts w:ascii="Arial" w:hAnsi="Arial" w:cs="Arial"/>
        </w:rPr>
      </w:pPr>
    </w:p>
    <w:p w:rsidR="00405158" w:rsidRPr="007267CA" w:rsidRDefault="00405158" w:rsidP="00DE5C4E">
      <w:pPr>
        <w:jc w:val="both"/>
        <w:rPr>
          <w:rFonts w:ascii="Arial" w:hAnsi="Arial" w:cs="Arial"/>
        </w:rPr>
      </w:pPr>
    </w:p>
    <w:p w:rsidR="00D42764" w:rsidRDefault="00D42764" w:rsidP="005757D1">
      <w:pPr>
        <w:numPr>
          <w:ilvl w:val="0"/>
          <w:numId w:val="8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Για τον Ε.Λ.Κ.Ε.Α 6ης Υ.ΠΕ</w:t>
      </w:r>
    </w:p>
    <w:p w:rsidR="00D42764" w:rsidRDefault="00D42764" w:rsidP="00D42764">
      <w:pPr>
        <w:ind w:left="720"/>
        <w:rPr>
          <w:rFonts w:ascii="Arial" w:hAnsi="Arial" w:cs="Arial"/>
        </w:rPr>
      </w:pPr>
    </w:p>
    <w:p w:rsidR="00405158" w:rsidRDefault="00D42764" w:rsidP="00D4276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405158" w:rsidRPr="007267CA">
        <w:rPr>
          <w:rFonts w:ascii="Arial" w:hAnsi="Arial" w:cs="Arial"/>
        </w:rPr>
        <w:t>....………………………………………………..</w:t>
      </w:r>
    </w:p>
    <w:p w:rsidR="005757D1" w:rsidRPr="007267CA" w:rsidRDefault="005757D1" w:rsidP="005757D1">
      <w:pPr>
        <w:ind w:left="360"/>
        <w:jc w:val="center"/>
        <w:rPr>
          <w:rFonts w:ascii="Arial" w:hAnsi="Arial" w:cs="Arial"/>
        </w:rPr>
      </w:pPr>
    </w:p>
    <w:p w:rsidR="00405158" w:rsidRPr="00C6440F" w:rsidRDefault="005757D1" w:rsidP="005757D1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D42764" w:rsidRPr="00C6440F" w:rsidRDefault="00D42764" w:rsidP="005757D1">
      <w:pPr>
        <w:ind w:left="720"/>
        <w:jc w:val="center"/>
        <w:rPr>
          <w:rFonts w:ascii="Arial" w:hAnsi="Arial" w:cs="Arial"/>
        </w:rPr>
      </w:pPr>
    </w:p>
    <w:p w:rsidR="00D42764" w:rsidRPr="007267CA" w:rsidRDefault="00D42764" w:rsidP="00D42764">
      <w:pPr>
        <w:ind w:left="360"/>
        <w:rPr>
          <w:rFonts w:ascii="Arial" w:hAnsi="Arial" w:cs="Arial"/>
        </w:rPr>
      </w:pPr>
      <w:r w:rsidRPr="00C6440F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>………..</w:t>
      </w:r>
      <w:r w:rsidRPr="007267CA">
        <w:rPr>
          <w:rFonts w:ascii="Arial" w:hAnsi="Arial" w:cs="Arial"/>
        </w:rPr>
        <w:t>…………….………….…………………..</w:t>
      </w:r>
    </w:p>
    <w:p w:rsidR="00131141" w:rsidRDefault="00131141" w:rsidP="00131141">
      <w:pPr>
        <w:ind w:left="360"/>
        <w:jc w:val="center"/>
        <w:rPr>
          <w:rFonts w:ascii="Arial" w:hAnsi="Arial" w:cs="Arial"/>
        </w:rPr>
      </w:pPr>
    </w:p>
    <w:p w:rsidR="00D42764" w:rsidRDefault="00D42764" w:rsidP="00131141">
      <w:pPr>
        <w:ind w:left="360"/>
        <w:jc w:val="center"/>
        <w:rPr>
          <w:rFonts w:ascii="Arial" w:hAnsi="Arial" w:cs="Arial"/>
        </w:rPr>
      </w:pPr>
    </w:p>
    <w:p w:rsidR="00131141" w:rsidRDefault="004A1299" w:rsidP="004A12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4276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Νόμιμος εκπρόσωπος </w:t>
      </w:r>
      <w:r w:rsidR="00131141">
        <w:rPr>
          <w:rFonts w:ascii="Arial" w:hAnsi="Arial" w:cs="Arial"/>
        </w:rPr>
        <w:t xml:space="preserve"> της 6</w:t>
      </w:r>
      <w:r w:rsidR="00131141">
        <w:rPr>
          <w:rFonts w:ascii="Arial" w:hAnsi="Arial" w:cs="Arial"/>
          <w:vertAlign w:val="superscript"/>
        </w:rPr>
        <w:t>ης</w:t>
      </w:r>
      <w:r w:rsidR="00131141">
        <w:rPr>
          <w:rFonts w:ascii="Arial" w:hAnsi="Arial" w:cs="Arial"/>
        </w:rPr>
        <w:t xml:space="preserve"> Υγειονομικής περιφέρειας Πελοποννήσου, </w:t>
      </w:r>
    </w:p>
    <w:p w:rsidR="00131141" w:rsidRDefault="00131141" w:rsidP="0013114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Ιονίων Νήσων, Ηπείρου, &amp; Δυτικής Ελλάδας</w:t>
      </w:r>
    </w:p>
    <w:p w:rsidR="00131141" w:rsidRDefault="00131141" w:rsidP="0013114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και Πρόεδρος της Επιτροπής Ε.Λ.Κ.Ε.Α.</w:t>
      </w:r>
    </w:p>
    <w:p w:rsidR="004478EE" w:rsidRDefault="004478EE" w:rsidP="00405158">
      <w:pPr>
        <w:jc w:val="center"/>
        <w:rPr>
          <w:rFonts w:ascii="Arial" w:hAnsi="Arial" w:cs="Arial"/>
          <w:sz w:val="12"/>
          <w:szCs w:val="12"/>
        </w:rPr>
      </w:pPr>
    </w:p>
    <w:p w:rsidR="00405158" w:rsidRDefault="00405158" w:rsidP="00405158">
      <w:pPr>
        <w:jc w:val="center"/>
        <w:rPr>
          <w:rFonts w:ascii="Arial" w:hAnsi="Arial" w:cs="Arial"/>
        </w:rPr>
      </w:pPr>
    </w:p>
    <w:p w:rsidR="00405158" w:rsidRPr="007267CA" w:rsidRDefault="00405158" w:rsidP="00C6440F">
      <w:pPr>
        <w:rPr>
          <w:rFonts w:ascii="Arial" w:hAnsi="Arial" w:cs="Arial"/>
        </w:rPr>
      </w:pPr>
    </w:p>
    <w:p w:rsidR="00405158" w:rsidRPr="007267CA" w:rsidRDefault="00405158" w:rsidP="00405158">
      <w:pPr>
        <w:jc w:val="center"/>
        <w:rPr>
          <w:rFonts w:ascii="Arial" w:hAnsi="Arial" w:cs="Arial"/>
        </w:rPr>
      </w:pPr>
    </w:p>
    <w:p w:rsidR="002F7CFB" w:rsidRDefault="002F7CFB" w:rsidP="00D42764">
      <w:pPr>
        <w:numPr>
          <w:ilvl w:val="0"/>
          <w:numId w:val="8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Για την Εταιρεί</w:t>
      </w:r>
      <w:r w:rsidR="004A1299">
        <w:rPr>
          <w:rFonts w:ascii="Arial" w:hAnsi="Arial" w:cs="Arial"/>
        </w:rPr>
        <w:t>α</w:t>
      </w:r>
    </w:p>
    <w:p w:rsidR="00D42764" w:rsidRPr="004A1299" w:rsidRDefault="00D42764" w:rsidP="00D42764">
      <w:pPr>
        <w:ind w:left="720"/>
        <w:rPr>
          <w:rFonts w:ascii="Arial" w:hAnsi="Arial" w:cs="Arial"/>
        </w:rPr>
      </w:pPr>
    </w:p>
    <w:p w:rsidR="00261E3F" w:rsidRPr="007267CA" w:rsidRDefault="00405158" w:rsidP="00405158">
      <w:pPr>
        <w:jc w:val="center"/>
        <w:rPr>
          <w:rFonts w:ascii="Arial" w:hAnsi="Arial" w:cs="Arial"/>
        </w:rPr>
      </w:pPr>
      <w:r w:rsidRPr="007267CA">
        <w:rPr>
          <w:rFonts w:ascii="Arial" w:hAnsi="Arial" w:cs="Arial"/>
        </w:rPr>
        <w:t xml:space="preserve"> ……………………………………………………….</w:t>
      </w:r>
    </w:p>
    <w:p w:rsidR="00405158" w:rsidRPr="007267CA" w:rsidRDefault="00405158" w:rsidP="00405158">
      <w:pPr>
        <w:ind w:left="360"/>
        <w:jc w:val="center"/>
        <w:rPr>
          <w:rFonts w:ascii="Arial" w:hAnsi="Arial" w:cs="Arial"/>
        </w:rPr>
      </w:pPr>
    </w:p>
    <w:p w:rsidR="00405158" w:rsidRPr="007267CA" w:rsidRDefault="00405158" w:rsidP="00405158">
      <w:pPr>
        <w:ind w:left="360"/>
        <w:jc w:val="center"/>
        <w:rPr>
          <w:rFonts w:ascii="Arial" w:hAnsi="Arial" w:cs="Arial"/>
        </w:rPr>
      </w:pPr>
      <w:r w:rsidRPr="007267CA">
        <w:rPr>
          <w:rFonts w:ascii="Arial" w:hAnsi="Arial" w:cs="Arial"/>
        </w:rPr>
        <w:t>…</w:t>
      </w:r>
      <w:r w:rsidR="005757D1">
        <w:rPr>
          <w:rFonts w:ascii="Arial" w:hAnsi="Arial" w:cs="Arial"/>
        </w:rPr>
        <w:t>…………..</w:t>
      </w:r>
      <w:r w:rsidRPr="007267CA">
        <w:rPr>
          <w:rFonts w:ascii="Arial" w:hAnsi="Arial" w:cs="Arial"/>
        </w:rPr>
        <w:t>…………….………….…………………..</w:t>
      </w:r>
    </w:p>
    <w:p w:rsidR="00405158" w:rsidRPr="007267CA" w:rsidRDefault="00405158" w:rsidP="00405158">
      <w:pPr>
        <w:ind w:left="360"/>
        <w:jc w:val="center"/>
        <w:rPr>
          <w:rFonts w:ascii="Arial" w:hAnsi="Arial" w:cs="Arial"/>
        </w:rPr>
      </w:pPr>
    </w:p>
    <w:p w:rsidR="00D42764" w:rsidRPr="00C6440F" w:rsidRDefault="00D42764" w:rsidP="00C6440F">
      <w:pPr>
        <w:ind w:left="360"/>
        <w:jc w:val="center"/>
        <w:rPr>
          <w:rFonts w:ascii="Arial" w:hAnsi="Arial" w:cs="Arial"/>
        </w:rPr>
      </w:pPr>
      <w:r w:rsidRPr="007267CA">
        <w:rPr>
          <w:rFonts w:ascii="Arial" w:hAnsi="Arial" w:cs="Arial"/>
        </w:rPr>
        <w:t>…</w:t>
      </w:r>
      <w:r>
        <w:rPr>
          <w:rFonts w:ascii="Arial" w:hAnsi="Arial" w:cs="Arial"/>
        </w:rPr>
        <w:t>…………..</w:t>
      </w:r>
      <w:r w:rsidRPr="007267CA">
        <w:rPr>
          <w:rFonts w:ascii="Arial" w:hAnsi="Arial" w:cs="Arial"/>
        </w:rPr>
        <w:t>…………….………….…………………..</w:t>
      </w:r>
    </w:p>
    <w:p w:rsidR="00D42764" w:rsidRDefault="00D42764" w:rsidP="005757D1">
      <w:pPr>
        <w:ind w:left="360"/>
        <w:jc w:val="center"/>
        <w:rPr>
          <w:rFonts w:ascii="Arial" w:hAnsi="Arial" w:cs="Arial"/>
          <w:lang w:val="en-US"/>
        </w:rPr>
      </w:pPr>
    </w:p>
    <w:p w:rsidR="00D42764" w:rsidRDefault="00D42764" w:rsidP="00D42764">
      <w:pPr>
        <w:ind w:left="360"/>
        <w:jc w:val="center"/>
        <w:rPr>
          <w:rFonts w:ascii="Arial" w:hAnsi="Arial" w:cs="Arial"/>
          <w:lang w:val="en-US"/>
        </w:rPr>
      </w:pPr>
    </w:p>
    <w:p w:rsidR="00D42764" w:rsidRPr="0067237B" w:rsidRDefault="00D42764" w:rsidP="00D42764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val="en-US"/>
        </w:rPr>
        <w:t xml:space="preserve"> 3.</w:t>
      </w:r>
      <w:r w:rsidRPr="00D4276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Για τον ομιλητή ιατρό.</w:t>
      </w:r>
    </w:p>
    <w:p w:rsidR="00D42764" w:rsidRDefault="00D42764" w:rsidP="00D42764">
      <w:pPr>
        <w:ind w:left="360"/>
        <w:rPr>
          <w:rFonts w:ascii="Arial" w:hAnsi="Arial" w:cs="Arial"/>
          <w:lang w:val="en-US"/>
        </w:rPr>
      </w:pPr>
    </w:p>
    <w:p w:rsidR="00405158" w:rsidRPr="007267CA" w:rsidRDefault="00D42764" w:rsidP="005757D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>..</w:t>
      </w:r>
      <w:r w:rsidR="00405158" w:rsidRPr="007267CA">
        <w:rPr>
          <w:rFonts w:ascii="Arial" w:hAnsi="Arial" w:cs="Arial"/>
        </w:rPr>
        <w:t>……………………………………………..…….</w:t>
      </w:r>
      <w:r w:rsidR="00261E3F" w:rsidRPr="007267CA">
        <w:rPr>
          <w:rFonts w:ascii="Arial" w:hAnsi="Arial" w:cs="Arial"/>
        </w:rPr>
        <w:t xml:space="preserve">….            </w:t>
      </w:r>
    </w:p>
    <w:p w:rsidR="00405158" w:rsidRPr="007267CA" w:rsidRDefault="00405158" w:rsidP="00405158">
      <w:pPr>
        <w:ind w:left="360"/>
        <w:jc w:val="center"/>
        <w:rPr>
          <w:rFonts w:ascii="Arial" w:hAnsi="Arial" w:cs="Arial"/>
        </w:rPr>
      </w:pPr>
    </w:p>
    <w:p w:rsidR="00261E3F" w:rsidRDefault="005757D1" w:rsidP="00405158">
      <w:pPr>
        <w:ind w:left="36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………….</w:t>
      </w:r>
      <w:r w:rsidR="00405158" w:rsidRPr="007267CA">
        <w:rPr>
          <w:rFonts w:ascii="Arial" w:hAnsi="Arial" w:cs="Arial"/>
        </w:rPr>
        <w:t>……………………………………………..</w:t>
      </w:r>
    </w:p>
    <w:p w:rsidR="00D42764" w:rsidRPr="00D42764" w:rsidRDefault="00D42764" w:rsidP="00405158">
      <w:pPr>
        <w:ind w:left="360"/>
        <w:jc w:val="center"/>
        <w:rPr>
          <w:rFonts w:ascii="Arial" w:hAnsi="Arial" w:cs="Arial"/>
          <w:lang w:val="en-US"/>
        </w:rPr>
      </w:pPr>
    </w:p>
    <w:p w:rsidR="00D42764" w:rsidRPr="007267CA" w:rsidRDefault="00D42764" w:rsidP="00D42764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..…………..</w:t>
      </w:r>
      <w:r w:rsidRPr="007267CA">
        <w:rPr>
          <w:rFonts w:ascii="Arial" w:hAnsi="Arial" w:cs="Arial"/>
        </w:rPr>
        <w:t>…………….………….…………………..</w:t>
      </w:r>
    </w:p>
    <w:p w:rsidR="00405158" w:rsidRPr="007267CA" w:rsidRDefault="00405158" w:rsidP="00405158">
      <w:pPr>
        <w:jc w:val="center"/>
        <w:rPr>
          <w:rFonts w:ascii="Arial" w:hAnsi="Arial" w:cs="Arial"/>
        </w:rPr>
      </w:pPr>
    </w:p>
    <w:sectPr w:rsidR="00405158" w:rsidRPr="007267CA" w:rsidSect="00485B65">
      <w:footerReference w:type="default" r:id="rId8"/>
      <w:pgSz w:w="11906" w:h="16838"/>
      <w:pgMar w:top="1079" w:right="164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48" w:rsidRDefault="00200E48">
      <w:r>
        <w:separator/>
      </w:r>
    </w:p>
  </w:endnote>
  <w:endnote w:type="continuationSeparator" w:id="0">
    <w:p w:rsidR="00200E48" w:rsidRDefault="0020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D9" w:rsidRDefault="00540356" w:rsidP="000F5ED9">
    <w:pPr>
      <w:pStyle w:val="a6"/>
      <w:jc w:val="right"/>
    </w:pPr>
    <w:r>
      <w:rPr>
        <w:rStyle w:val="a7"/>
      </w:rPr>
      <w:fldChar w:fldCharType="begin"/>
    </w:r>
    <w:r w:rsidR="000F5ED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D0BC0">
      <w:rPr>
        <w:rStyle w:val="a7"/>
        <w:noProof/>
      </w:rPr>
      <w:t>2</w:t>
    </w:r>
    <w:r>
      <w:rPr>
        <w:rStyle w:val="a7"/>
      </w:rPr>
      <w:fldChar w:fldCharType="end"/>
    </w:r>
    <w:r w:rsidR="000F5ED9">
      <w:rPr>
        <w:rStyle w:val="a7"/>
      </w:rPr>
      <w:t xml:space="preserve"> από </w:t>
    </w:r>
    <w:r>
      <w:rPr>
        <w:rStyle w:val="a7"/>
      </w:rPr>
      <w:fldChar w:fldCharType="begin"/>
    </w:r>
    <w:r w:rsidR="000F5ED9"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D0BC0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48" w:rsidRDefault="00200E48">
      <w:r>
        <w:separator/>
      </w:r>
    </w:p>
  </w:footnote>
  <w:footnote w:type="continuationSeparator" w:id="0">
    <w:p w:rsidR="00200E48" w:rsidRDefault="00200E48">
      <w:r>
        <w:continuationSeparator/>
      </w:r>
    </w:p>
  </w:footnote>
  <w:footnote w:id="1">
    <w:p w:rsidR="00C6440F" w:rsidRDefault="00C6440F" w:rsidP="00C644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9E107A3"/>
    <w:multiLevelType w:val="hybridMultilevel"/>
    <w:tmpl w:val="5176A6E8"/>
    <w:name w:val="WW8Num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67BC6"/>
    <w:multiLevelType w:val="hybridMultilevel"/>
    <w:tmpl w:val="F850D05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70223"/>
    <w:multiLevelType w:val="hybridMultilevel"/>
    <w:tmpl w:val="59126C58"/>
    <w:lvl w:ilvl="0" w:tplc="37E6BB5A">
      <w:start w:val="1"/>
      <w:numFmt w:val="none"/>
      <w:lvlText w:val="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F5193"/>
    <w:multiLevelType w:val="hybridMultilevel"/>
    <w:tmpl w:val="7E5E72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B0314"/>
    <w:multiLevelType w:val="hybridMultilevel"/>
    <w:tmpl w:val="25E63B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5206AD"/>
    <w:multiLevelType w:val="hybridMultilevel"/>
    <w:tmpl w:val="57B06E6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828E3"/>
    <w:multiLevelType w:val="hybridMultilevel"/>
    <w:tmpl w:val="6AB2A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56E29"/>
    <w:multiLevelType w:val="hybridMultilevel"/>
    <w:tmpl w:val="DEC490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56099"/>
    <w:multiLevelType w:val="hybridMultilevel"/>
    <w:tmpl w:val="1340EE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F7734"/>
    <w:multiLevelType w:val="hybridMultilevel"/>
    <w:tmpl w:val="A40AB20C"/>
    <w:lvl w:ilvl="0" w:tplc="A9C6AB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A96DB0"/>
    <w:multiLevelType w:val="hybridMultilevel"/>
    <w:tmpl w:val="6534FEF2"/>
    <w:lvl w:ilvl="0" w:tplc="E67A670A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728AE"/>
    <w:multiLevelType w:val="hybridMultilevel"/>
    <w:tmpl w:val="AD924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CA0A19"/>
    <w:multiLevelType w:val="hybridMultilevel"/>
    <w:tmpl w:val="D99A84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744"/>
    <w:rsid w:val="000056F3"/>
    <w:rsid w:val="000257E6"/>
    <w:rsid w:val="000266B7"/>
    <w:rsid w:val="000266F6"/>
    <w:rsid w:val="00037E45"/>
    <w:rsid w:val="0004076F"/>
    <w:rsid w:val="000423D9"/>
    <w:rsid w:val="000431E1"/>
    <w:rsid w:val="0005371B"/>
    <w:rsid w:val="0005680F"/>
    <w:rsid w:val="00057333"/>
    <w:rsid w:val="00063EA0"/>
    <w:rsid w:val="000A5B33"/>
    <w:rsid w:val="000A7FD6"/>
    <w:rsid w:val="000C0102"/>
    <w:rsid w:val="000F5ED9"/>
    <w:rsid w:val="000F73AA"/>
    <w:rsid w:val="0011341A"/>
    <w:rsid w:val="00127D63"/>
    <w:rsid w:val="00131141"/>
    <w:rsid w:val="00144867"/>
    <w:rsid w:val="001653B2"/>
    <w:rsid w:val="00176318"/>
    <w:rsid w:val="00190860"/>
    <w:rsid w:val="00192BE9"/>
    <w:rsid w:val="00195DF2"/>
    <w:rsid w:val="001A36F7"/>
    <w:rsid w:val="001B1B62"/>
    <w:rsid w:val="001C697D"/>
    <w:rsid w:val="001D1F40"/>
    <w:rsid w:val="001F7AD7"/>
    <w:rsid w:val="00200E48"/>
    <w:rsid w:val="002068E9"/>
    <w:rsid w:val="00237887"/>
    <w:rsid w:val="00241FE3"/>
    <w:rsid w:val="00261E3F"/>
    <w:rsid w:val="00265255"/>
    <w:rsid w:val="00280FB1"/>
    <w:rsid w:val="00282CFE"/>
    <w:rsid w:val="002C3744"/>
    <w:rsid w:val="002D3E66"/>
    <w:rsid w:val="002E035D"/>
    <w:rsid w:val="002E67DE"/>
    <w:rsid w:val="002F12F5"/>
    <w:rsid w:val="002F7CFB"/>
    <w:rsid w:val="00304921"/>
    <w:rsid w:val="00310E4A"/>
    <w:rsid w:val="003160AF"/>
    <w:rsid w:val="003214A9"/>
    <w:rsid w:val="00322CF0"/>
    <w:rsid w:val="00332BDD"/>
    <w:rsid w:val="00341070"/>
    <w:rsid w:val="00342E20"/>
    <w:rsid w:val="00343284"/>
    <w:rsid w:val="00357491"/>
    <w:rsid w:val="00364F1D"/>
    <w:rsid w:val="003719D1"/>
    <w:rsid w:val="0039415C"/>
    <w:rsid w:val="003D41D8"/>
    <w:rsid w:val="003E058A"/>
    <w:rsid w:val="003F614F"/>
    <w:rsid w:val="00405158"/>
    <w:rsid w:val="004354C1"/>
    <w:rsid w:val="004478EE"/>
    <w:rsid w:val="00457472"/>
    <w:rsid w:val="00466F84"/>
    <w:rsid w:val="00470846"/>
    <w:rsid w:val="00471A82"/>
    <w:rsid w:val="00474753"/>
    <w:rsid w:val="00485B65"/>
    <w:rsid w:val="00490002"/>
    <w:rsid w:val="0049182A"/>
    <w:rsid w:val="004A1299"/>
    <w:rsid w:val="004B0710"/>
    <w:rsid w:val="004B2F1A"/>
    <w:rsid w:val="004C5417"/>
    <w:rsid w:val="004C6864"/>
    <w:rsid w:val="004E42A2"/>
    <w:rsid w:val="004F4125"/>
    <w:rsid w:val="004F7E85"/>
    <w:rsid w:val="00525226"/>
    <w:rsid w:val="00540356"/>
    <w:rsid w:val="00551DE1"/>
    <w:rsid w:val="00573B31"/>
    <w:rsid w:val="005757D1"/>
    <w:rsid w:val="00576833"/>
    <w:rsid w:val="005860AF"/>
    <w:rsid w:val="00586745"/>
    <w:rsid w:val="005B5451"/>
    <w:rsid w:val="005C7DC1"/>
    <w:rsid w:val="005D6C65"/>
    <w:rsid w:val="005D77AE"/>
    <w:rsid w:val="005E19A9"/>
    <w:rsid w:val="00601873"/>
    <w:rsid w:val="00605D54"/>
    <w:rsid w:val="006334E9"/>
    <w:rsid w:val="00640FF4"/>
    <w:rsid w:val="00642D8D"/>
    <w:rsid w:val="006474CF"/>
    <w:rsid w:val="00657DDB"/>
    <w:rsid w:val="0067237B"/>
    <w:rsid w:val="00675AC8"/>
    <w:rsid w:val="00680197"/>
    <w:rsid w:val="006A4B58"/>
    <w:rsid w:val="006C54D6"/>
    <w:rsid w:val="006E178E"/>
    <w:rsid w:val="006F208B"/>
    <w:rsid w:val="006F5BC1"/>
    <w:rsid w:val="007125A1"/>
    <w:rsid w:val="0072478F"/>
    <w:rsid w:val="007267CA"/>
    <w:rsid w:val="00734EC7"/>
    <w:rsid w:val="00741B0D"/>
    <w:rsid w:val="00760A0C"/>
    <w:rsid w:val="00775215"/>
    <w:rsid w:val="00783692"/>
    <w:rsid w:val="00791091"/>
    <w:rsid w:val="007A12AF"/>
    <w:rsid w:val="007A360F"/>
    <w:rsid w:val="007B0E44"/>
    <w:rsid w:val="007D4563"/>
    <w:rsid w:val="007F1872"/>
    <w:rsid w:val="007F2CD0"/>
    <w:rsid w:val="00807642"/>
    <w:rsid w:val="00811B07"/>
    <w:rsid w:val="00812D2F"/>
    <w:rsid w:val="00817A0A"/>
    <w:rsid w:val="0083780D"/>
    <w:rsid w:val="00854825"/>
    <w:rsid w:val="00861670"/>
    <w:rsid w:val="0086589E"/>
    <w:rsid w:val="0089252F"/>
    <w:rsid w:val="0089440C"/>
    <w:rsid w:val="008A351A"/>
    <w:rsid w:val="008A7EFF"/>
    <w:rsid w:val="008B0654"/>
    <w:rsid w:val="008B2979"/>
    <w:rsid w:val="008C39A6"/>
    <w:rsid w:val="008D1618"/>
    <w:rsid w:val="008E1C47"/>
    <w:rsid w:val="009212F0"/>
    <w:rsid w:val="009346C7"/>
    <w:rsid w:val="00945093"/>
    <w:rsid w:val="00957758"/>
    <w:rsid w:val="00985D11"/>
    <w:rsid w:val="009872FF"/>
    <w:rsid w:val="00995A6C"/>
    <w:rsid w:val="009A1518"/>
    <w:rsid w:val="009A3965"/>
    <w:rsid w:val="009B2CEC"/>
    <w:rsid w:val="009C1512"/>
    <w:rsid w:val="009E36A7"/>
    <w:rsid w:val="00A15A0B"/>
    <w:rsid w:val="00A32D6D"/>
    <w:rsid w:val="00A5385E"/>
    <w:rsid w:val="00A61208"/>
    <w:rsid w:val="00A65B45"/>
    <w:rsid w:val="00A75CF7"/>
    <w:rsid w:val="00A93102"/>
    <w:rsid w:val="00AB657E"/>
    <w:rsid w:val="00AC0411"/>
    <w:rsid w:val="00AD1776"/>
    <w:rsid w:val="00AE1B9A"/>
    <w:rsid w:val="00AF4770"/>
    <w:rsid w:val="00AF5E4D"/>
    <w:rsid w:val="00B03287"/>
    <w:rsid w:val="00B119B9"/>
    <w:rsid w:val="00B11A3E"/>
    <w:rsid w:val="00B21F38"/>
    <w:rsid w:val="00B25973"/>
    <w:rsid w:val="00B46CB6"/>
    <w:rsid w:val="00B57997"/>
    <w:rsid w:val="00B770BE"/>
    <w:rsid w:val="00B9277B"/>
    <w:rsid w:val="00B934F3"/>
    <w:rsid w:val="00B942C9"/>
    <w:rsid w:val="00B97849"/>
    <w:rsid w:val="00BA035E"/>
    <w:rsid w:val="00BE3222"/>
    <w:rsid w:val="00BF2BC0"/>
    <w:rsid w:val="00BF4353"/>
    <w:rsid w:val="00C0291D"/>
    <w:rsid w:val="00C33CBD"/>
    <w:rsid w:val="00C51519"/>
    <w:rsid w:val="00C541CC"/>
    <w:rsid w:val="00C608EF"/>
    <w:rsid w:val="00C6440F"/>
    <w:rsid w:val="00C84E17"/>
    <w:rsid w:val="00C8727C"/>
    <w:rsid w:val="00CA5897"/>
    <w:rsid w:val="00CD0BC0"/>
    <w:rsid w:val="00CD2CF5"/>
    <w:rsid w:val="00CD70FE"/>
    <w:rsid w:val="00CE45AE"/>
    <w:rsid w:val="00CF2FFA"/>
    <w:rsid w:val="00CF33F0"/>
    <w:rsid w:val="00D02B94"/>
    <w:rsid w:val="00D25791"/>
    <w:rsid w:val="00D27070"/>
    <w:rsid w:val="00D40992"/>
    <w:rsid w:val="00D42764"/>
    <w:rsid w:val="00D600EC"/>
    <w:rsid w:val="00D65BAD"/>
    <w:rsid w:val="00D66675"/>
    <w:rsid w:val="00D8106F"/>
    <w:rsid w:val="00D82B32"/>
    <w:rsid w:val="00DA312D"/>
    <w:rsid w:val="00DA3C90"/>
    <w:rsid w:val="00DC47E8"/>
    <w:rsid w:val="00DC78CF"/>
    <w:rsid w:val="00DD4FC7"/>
    <w:rsid w:val="00DD791A"/>
    <w:rsid w:val="00DE1746"/>
    <w:rsid w:val="00DE3DDE"/>
    <w:rsid w:val="00DE5C4E"/>
    <w:rsid w:val="00DF0909"/>
    <w:rsid w:val="00DF0D37"/>
    <w:rsid w:val="00DF499C"/>
    <w:rsid w:val="00E24228"/>
    <w:rsid w:val="00E24DE9"/>
    <w:rsid w:val="00E26782"/>
    <w:rsid w:val="00E271B4"/>
    <w:rsid w:val="00E310A7"/>
    <w:rsid w:val="00E32126"/>
    <w:rsid w:val="00EA270D"/>
    <w:rsid w:val="00ED2BF9"/>
    <w:rsid w:val="00EE3851"/>
    <w:rsid w:val="00EE630E"/>
    <w:rsid w:val="00F15F3F"/>
    <w:rsid w:val="00F36A81"/>
    <w:rsid w:val="00F8009A"/>
    <w:rsid w:val="00F83B11"/>
    <w:rsid w:val="00F916D6"/>
    <w:rsid w:val="00FC6EFB"/>
    <w:rsid w:val="00FD418D"/>
    <w:rsid w:val="00FE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characters"/>
    <w:basedOn w:val="a0"/>
    <w:rsid w:val="000257E6"/>
  </w:style>
  <w:style w:type="table" w:styleId="a3">
    <w:name w:val="Table Grid"/>
    <w:basedOn w:val="a1"/>
    <w:rsid w:val="00AF5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E1B9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F5ED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0F5ED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F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795D-B298-4096-8EAD-E5066901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940</Words>
  <Characters>5080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ΣΥΜΒΑΣΗ ΕΚΤΕΛΕΣΗΣ ΚΛΙΝΙΚΩΝ ΔΟΚΙΜΩΝ</vt:lpstr>
      <vt:lpstr>ΣΥΜΒΑΣΗ ΕΚΤΕΛΕΣΗΣ ΚΛΙΝΙΚΩΝ ΔΟΚΙΜΩΝ</vt:lpstr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ΣΥΜΒΑΣΗ ΕΚΤΕΛΕΣΗΣ ΚΛΙΝΙΚΩΝ ΔΟΚΙΜΩΝ</dc:title>
  <dc:creator>grikavilelmini</dc:creator>
  <cp:lastModifiedBy>g.markopoulou</cp:lastModifiedBy>
  <cp:revision>5</cp:revision>
  <cp:lastPrinted>2011-03-18T14:07:00Z</cp:lastPrinted>
  <dcterms:created xsi:type="dcterms:W3CDTF">2019-07-23T10:05:00Z</dcterms:created>
  <dcterms:modified xsi:type="dcterms:W3CDTF">2019-11-07T10:25:00Z</dcterms:modified>
</cp:coreProperties>
</file>